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eastAsia="方正小标宋简体"/>
          <w:sz w:val="32"/>
          <w:szCs w:val="32"/>
        </w:rPr>
      </w:pPr>
    </w:p>
    <w:p>
      <w:pPr>
        <w:spacing w:line="1520" w:lineRule="exact"/>
        <w:jc w:val="center"/>
        <w:rPr>
          <w:rFonts w:ascii="华文中宋" w:hAnsi="华文中宋" w:eastAsia="华文中宋"/>
          <w:spacing w:val="20"/>
          <w:sz w:val="72"/>
          <w:szCs w:val="72"/>
        </w:rPr>
      </w:pPr>
    </w:p>
    <w:p>
      <w:pPr>
        <w:spacing w:line="1520" w:lineRule="exact"/>
        <w:ind w:left="-1260" w:leftChars="-600" w:right="-1260" w:rightChars="-600"/>
        <w:jc w:val="center"/>
        <w:rPr>
          <w:rFonts w:hint="eastAsia" w:ascii="华文中宋" w:hAnsi="华文中宋" w:eastAsia="华文中宋"/>
          <w:spacing w:val="20"/>
          <w:sz w:val="72"/>
          <w:szCs w:val="72"/>
        </w:rPr>
      </w:pPr>
      <w:r>
        <w:rPr>
          <w:rFonts w:hint="eastAsia" w:ascii="华文中宋" w:hAnsi="华文中宋" w:eastAsia="华文中宋"/>
          <w:spacing w:val="20"/>
          <w:sz w:val="72"/>
          <w:szCs w:val="72"/>
          <w:lang w:eastAsia="zh-CN"/>
        </w:rPr>
        <w:t>官桥</w:t>
      </w:r>
      <w:r>
        <w:rPr>
          <w:rFonts w:hint="eastAsia" w:ascii="华文中宋" w:hAnsi="华文中宋" w:eastAsia="华文中宋"/>
          <w:spacing w:val="20"/>
          <w:sz w:val="72"/>
          <w:szCs w:val="72"/>
        </w:rPr>
        <w:t>镇人民政府政务公开标准目录汇编</w:t>
      </w:r>
    </w:p>
    <w:p>
      <w:pPr>
        <w:spacing w:line="1520" w:lineRule="exact"/>
        <w:ind w:left="-1260" w:leftChars="-600" w:right="-1260" w:rightChars="-600"/>
        <w:jc w:val="center"/>
        <w:rPr>
          <w:rFonts w:ascii="华文中宋" w:hAnsi="华文中宋" w:eastAsia="华文中宋"/>
          <w:spacing w:val="20"/>
          <w:sz w:val="72"/>
          <w:szCs w:val="72"/>
        </w:rPr>
      </w:pPr>
      <w:r>
        <w:rPr>
          <w:rFonts w:hint="eastAsia" w:ascii="华文中宋" w:hAnsi="华文中宋" w:eastAsia="华文中宋"/>
          <w:spacing w:val="20"/>
          <w:sz w:val="72"/>
          <w:szCs w:val="72"/>
        </w:rPr>
        <w:t>（修改稿）</w:t>
      </w:r>
    </w:p>
    <w:p>
      <w:pPr>
        <w:rPr>
          <w:rFonts w:eastAsia="方正小标宋_GBK"/>
          <w:sz w:val="72"/>
          <w:szCs w:val="72"/>
        </w:rPr>
      </w:pPr>
    </w:p>
    <w:p>
      <w:pPr>
        <w:jc w:val="center"/>
        <w:rPr>
          <w:rFonts w:eastAsia="方正小标宋简体"/>
          <w:sz w:val="44"/>
          <w:szCs w:val="44"/>
        </w:rPr>
      </w:pPr>
      <w:r>
        <w:rPr>
          <w:rFonts w:hint="eastAsia" w:eastAsia="方正小标宋简体"/>
          <w:sz w:val="44"/>
          <w:szCs w:val="44"/>
          <w:lang w:eastAsia="zh-CN"/>
        </w:rPr>
        <w:t>官桥</w:t>
      </w:r>
      <w:r>
        <w:rPr>
          <w:rFonts w:hint="eastAsia" w:eastAsia="方正小标宋简体"/>
          <w:sz w:val="44"/>
          <w:szCs w:val="44"/>
        </w:rPr>
        <w:t>镇人民政府发布</w:t>
      </w:r>
    </w:p>
    <w:p>
      <w:pPr>
        <w:jc w:val="center"/>
        <w:rPr>
          <w:rFonts w:eastAsia="方正小标宋简体"/>
          <w:sz w:val="44"/>
          <w:szCs w:val="44"/>
        </w:rPr>
        <w:sectPr>
          <w:pgSz w:w="16838" w:h="11906" w:orient="landscape"/>
          <w:pgMar w:top="1800" w:right="1440" w:bottom="1800" w:left="1440" w:header="851" w:footer="992" w:gutter="0"/>
          <w:cols w:space="425" w:num="1"/>
          <w:docGrid w:type="lines" w:linePitch="312" w:charSpace="0"/>
        </w:sectPr>
      </w:pPr>
      <w:r>
        <w:rPr>
          <w:rFonts w:eastAsia="方正小标宋简体"/>
          <w:sz w:val="44"/>
          <w:szCs w:val="44"/>
        </w:rPr>
        <w:t>20</w:t>
      </w:r>
      <w:r>
        <w:rPr>
          <w:rFonts w:hint="eastAsia" w:eastAsia="方正小标宋简体"/>
          <w:sz w:val="44"/>
          <w:szCs w:val="44"/>
        </w:rPr>
        <w:t>20</w:t>
      </w:r>
      <w:r>
        <w:rPr>
          <w:rFonts w:eastAsia="方正小标宋简体"/>
          <w:sz w:val="44"/>
          <w:szCs w:val="44"/>
        </w:rPr>
        <w:t>年</w:t>
      </w:r>
      <w:r>
        <w:rPr>
          <w:rFonts w:hint="eastAsia" w:eastAsia="方正小标宋简体"/>
          <w:sz w:val="44"/>
          <w:szCs w:val="44"/>
          <w:lang w:val="en-US" w:eastAsia="zh-CN"/>
        </w:rPr>
        <w:t>10</w:t>
      </w:r>
      <w:r>
        <w:rPr>
          <w:rFonts w:eastAsia="方正小标宋简体"/>
          <w:sz w:val="44"/>
          <w:szCs w:val="44"/>
        </w:rPr>
        <w:t>月</w:t>
      </w:r>
      <w:r>
        <w:rPr>
          <w:rFonts w:hint="eastAsia" w:eastAsia="方正小标宋简体"/>
          <w:sz w:val="44"/>
          <w:szCs w:val="44"/>
          <w:lang w:val="en-US" w:eastAsia="zh-CN"/>
        </w:rPr>
        <w:t>20</w:t>
      </w:r>
      <w:r>
        <w:rPr>
          <w:rFonts w:hint="eastAsia" w:eastAsia="方正小标宋简体"/>
          <w:sz w:val="44"/>
          <w:szCs w:val="44"/>
        </w:rPr>
        <w:t>日</w:t>
      </w:r>
      <w:bookmarkStart w:id="3" w:name="_GoBack"/>
      <w:bookmarkEnd w:id="3"/>
    </w:p>
    <w:p>
      <w:pPr>
        <w:spacing w:line="600" w:lineRule="exact"/>
        <w:rPr>
          <w:rFonts w:ascii="方正小标宋简体" w:eastAsia="方正小标宋简体"/>
          <w:color w:val="000000"/>
          <w:sz w:val="36"/>
          <w:szCs w:val="36"/>
        </w:rPr>
      </w:pPr>
    </w:p>
    <w:p>
      <w:pPr>
        <w:pStyle w:val="5"/>
        <w:spacing w:line="600" w:lineRule="exact"/>
        <w:ind w:left="0" w:leftChars="0" w:right="0" w:rightChars="0" w:firstLine="640" w:firstLineChars="200"/>
        <w:rPr>
          <w:rFonts w:ascii="方正小标宋简体" w:eastAsia="方正小标宋简体"/>
          <w:color w:val="000000"/>
          <w:sz w:val="32"/>
          <w:szCs w:val="32"/>
        </w:rPr>
      </w:pPr>
      <w:r>
        <w:rPr>
          <w:rFonts w:hint="eastAsia" w:ascii="方正小标宋简体" w:eastAsia="方正小标宋简体"/>
          <w:color w:val="000000"/>
          <w:sz w:val="32"/>
          <w:szCs w:val="32"/>
        </w:rPr>
        <w:t>（一）</w:t>
      </w:r>
      <w:r>
        <w:rPr>
          <w:rFonts w:hint="eastAsia" w:ascii="方正小标宋简体" w:eastAsia="方正小标宋简体"/>
          <w:color w:val="000000"/>
          <w:sz w:val="32"/>
          <w:szCs w:val="32"/>
          <w:lang w:eastAsia="zh-CN"/>
        </w:rPr>
        <w:t>官桥</w:t>
      </w:r>
      <w:r>
        <w:rPr>
          <w:rFonts w:hint="eastAsia" w:ascii="方正小标宋简体" w:eastAsia="方正小标宋简体"/>
          <w:color w:val="000000"/>
          <w:sz w:val="32"/>
          <w:szCs w:val="32"/>
        </w:rPr>
        <w:t>镇人民政府综合政务基层政务公开标准目录………………………………………… 1</w:t>
      </w:r>
    </w:p>
    <w:p>
      <w:pPr>
        <w:pStyle w:val="5"/>
        <w:spacing w:line="600" w:lineRule="exact"/>
        <w:ind w:left="0" w:leftChars="0" w:right="0" w:rightChars="0" w:firstLine="640" w:firstLineChars="200"/>
        <w:rPr>
          <w:rFonts w:ascii="方正小标宋简体" w:eastAsia="方正小标宋简体"/>
          <w:color w:val="000000"/>
          <w:sz w:val="32"/>
          <w:szCs w:val="32"/>
        </w:rPr>
      </w:pPr>
      <w:r>
        <w:rPr>
          <w:rFonts w:hint="eastAsia" w:ascii="方正小标宋简体" w:eastAsia="方正小标宋简体"/>
          <w:color w:val="000000"/>
          <w:sz w:val="32"/>
          <w:szCs w:val="32"/>
        </w:rPr>
        <w:t>（二）</w:t>
      </w:r>
      <w:r>
        <w:rPr>
          <w:rFonts w:hint="eastAsia" w:ascii="方正小标宋简体" w:eastAsia="方正小标宋简体"/>
          <w:color w:val="000000"/>
          <w:sz w:val="32"/>
          <w:szCs w:val="32"/>
          <w:lang w:eastAsia="zh-CN"/>
        </w:rPr>
        <w:t>官桥</w:t>
      </w:r>
      <w:r>
        <w:rPr>
          <w:rFonts w:hint="eastAsia" w:ascii="方正小标宋简体" w:eastAsia="方正小标宋简体"/>
          <w:color w:val="000000"/>
          <w:sz w:val="32"/>
          <w:szCs w:val="32"/>
        </w:rPr>
        <w:t>镇人民政府重大建设项目领域基层政务公开标准目录……………………………… 4</w:t>
      </w:r>
    </w:p>
    <w:p>
      <w:pPr>
        <w:pStyle w:val="5"/>
        <w:spacing w:line="600" w:lineRule="exact"/>
        <w:ind w:left="0" w:leftChars="0" w:right="0" w:rightChars="0" w:firstLine="640" w:firstLineChars="200"/>
        <w:rPr>
          <w:rFonts w:ascii="方正小标宋简体" w:eastAsia="方正小标宋简体"/>
          <w:color w:val="000000"/>
          <w:sz w:val="32"/>
          <w:szCs w:val="32"/>
        </w:rPr>
      </w:pPr>
      <w:r>
        <w:rPr>
          <w:rFonts w:hint="eastAsia" w:ascii="方正小标宋简体" w:eastAsia="方正小标宋简体"/>
          <w:color w:val="000000"/>
          <w:sz w:val="32"/>
          <w:szCs w:val="32"/>
        </w:rPr>
        <w:t>（三）</w:t>
      </w:r>
      <w:r>
        <w:rPr>
          <w:rFonts w:hint="eastAsia" w:ascii="方正小标宋简体" w:eastAsia="方正小标宋简体"/>
          <w:color w:val="000000"/>
          <w:sz w:val="32"/>
          <w:szCs w:val="32"/>
          <w:lang w:eastAsia="zh-CN"/>
        </w:rPr>
        <w:t>官桥</w:t>
      </w:r>
      <w:r>
        <w:rPr>
          <w:rFonts w:hint="eastAsia" w:ascii="方正小标宋简体" w:eastAsia="方正小标宋简体"/>
          <w:color w:val="000000"/>
          <w:sz w:val="32"/>
          <w:szCs w:val="32"/>
        </w:rPr>
        <w:t>镇人民政府社会救助领域基层政务公开标准目录…………………………………… 5</w:t>
      </w:r>
    </w:p>
    <w:p>
      <w:pPr>
        <w:pStyle w:val="5"/>
        <w:spacing w:line="600" w:lineRule="exact"/>
        <w:ind w:left="0" w:leftChars="0" w:right="0" w:rightChars="0" w:firstLine="640" w:firstLineChars="200"/>
        <w:rPr>
          <w:rFonts w:ascii="方正小标宋简体" w:eastAsia="方正小标宋简体"/>
          <w:color w:val="000000"/>
          <w:sz w:val="32"/>
          <w:szCs w:val="32"/>
        </w:rPr>
      </w:pPr>
      <w:r>
        <w:rPr>
          <w:rFonts w:hint="eastAsia" w:ascii="方正小标宋简体" w:eastAsia="方正小标宋简体"/>
          <w:color w:val="000000"/>
          <w:sz w:val="32"/>
          <w:szCs w:val="32"/>
        </w:rPr>
        <w:t>（四）</w:t>
      </w:r>
      <w:r>
        <w:rPr>
          <w:rFonts w:hint="eastAsia" w:ascii="方正小标宋简体" w:eastAsia="方正小标宋简体"/>
          <w:color w:val="000000"/>
          <w:sz w:val="32"/>
          <w:szCs w:val="32"/>
          <w:lang w:eastAsia="zh-CN"/>
        </w:rPr>
        <w:t>官桥</w:t>
      </w:r>
      <w:r>
        <w:rPr>
          <w:rFonts w:hint="eastAsia" w:ascii="方正小标宋简体" w:eastAsia="方正小标宋简体"/>
          <w:color w:val="000000"/>
          <w:sz w:val="32"/>
          <w:szCs w:val="32"/>
        </w:rPr>
        <w:t>镇人民政府养老服务领域基层政务公开标准目录…………………………………… 8</w:t>
      </w:r>
    </w:p>
    <w:p>
      <w:pPr>
        <w:pStyle w:val="5"/>
        <w:spacing w:line="600" w:lineRule="exact"/>
        <w:ind w:left="0" w:leftChars="0" w:right="0" w:rightChars="0" w:firstLine="640" w:firstLineChars="200"/>
        <w:rPr>
          <w:rFonts w:ascii="方正小标宋简体" w:eastAsia="方正小标宋简体"/>
          <w:color w:val="000000"/>
          <w:sz w:val="32"/>
          <w:szCs w:val="32"/>
        </w:rPr>
      </w:pPr>
      <w:r>
        <w:rPr>
          <w:rFonts w:hint="eastAsia" w:ascii="方正小标宋简体" w:eastAsia="方正小标宋简体"/>
          <w:color w:val="000000"/>
          <w:sz w:val="32"/>
          <w:szCs w:val="32"/>
        </w:rPr>
        <w:t>（五）</w:t>
      </w:r>
      <w:r>
        <w:rPr>
          <w:rFonts w:hint="eastAsia" w:ascii="方正小标宋简体" w:eastAsia="方正小标宋简体"/>
          <w:color w:val="000000"/>
          <w:sz w:val="32"/>
          <w:szCs w:val="32"/>
          <w:lang w:eastAsia="zh-CN"/>
        </w:rPr>
        <w:t>官桥</w:t>
      </w:r>
      <w:r>
        <w:rPr>
          <w:rFonts w:hint="eastAsia" w:ascii="方正小标宋简体" w:eastAsia="方正小标宋简体"/>
          <w:color w:val="000000"/>
          <w:sz w:val="32"/>
          <w:szCs w:val="32"/>
        </w:rPr>
        <w:t>镇人民政府农村集体土地征收基层政务公开标准目录……………………………… 9</w:t>
      </w:r>
    </w:p>
    <w:p>
      <w:pPr>
        <w:pStyle w:val="5"/>
        <w:spacing w:line="600" w:lineRule="exact"/>
        <w:ind w:left="0" w:leftChars="0" w:right="0" w:rightChars="0" w:firstLine="640" w:firstLineChars="200"/>
        <w:rPr>
          <w:rFonts w:ascii="方正小标宋简体" w:eastAsia="方正小标宋简体"/>
          <w:color w:val="000000"/>
          <w:sz w:val="32"/>
          <w:szCs w:val="32"/>
        </w:rPr>
      </w:pPr>
      <w:r>
        <w:rPr>
          <w:rFonts w:hint="eastAsia" w:ascii="方正小标宋简体" w:eastAsia="方正小标宋简体"/>
          <w:color w:val="000000"/>
          <w:sz w:val="32"/>
          <w:szCs w:val="32"/>
        </w:rPr>
        <w:t>（六）</w:t>
      </w:r>
      <w:r>
        <w:rPr>
          <w:rFonts w:hint="eastAsia" w:ascii="方正小标宋简体" w:eastAsia="方正小标宋简体"/>
          <w:color w:val="000000"/>
          <w:sz w:val="32"/>
          <w:szCs w:val="32"/>
          <w:lang w:eastAsia="zh-CN"/>
        </w:rPr>
        <w:t>官桥</w:t>
      </w:r>
      <w:r>
        <w:rPr>
          <w:rFonts w:hint="eastAsia" w:ascii="方正小标宋简体" w:eastAsia="方正小标宋简体"/>
          <w:color w:val="000000"/>
          <w:sz w:val="32"/>
          <w:szCs w:val="32"/>
        </w:rPr>
        <w:t>镇人民政府农村危房改造领域基层政务公开标准目录……………………………… 10</w:t>
      </w:r>
    </w:p>
    <w:p>
      <w:pPr>
        <w:pStyle w:val="5"/>
        <w:spacing w:line="600" w:lineRule="exact"/>
        <w:ind w:left="0" w:leftChars="0" w:right="0" w:rightChars="0" w:firstLine="640" w:firstLineChars="200"/>
        <w:rPr>
          <w:rFonts w:ascii="方正小标宋简体" w:eastAsia="方正小标宋简体"/>
          <w:b/>
          <w:bCs/>
          <w:color w:val="000000"/>
          <w:sz w:val="32"/>
          <w:szCs w:val="32"/>
        </w:rPr>
      </w:pPr>
      <w:r>
        <w:rPr>
          <w:rFonts w:hint="eastAsia" w:ascii="方正小标宋简体" w:eastAsia="方正小标宋简体"/>
          <w:color w:val="000000"/>
          <w:sz w:val="32"/>
          <w:szCs w:val="32"/>
        </w:rPr>
        <w:t>（七）</w:t>
      </w:r>
      <w:r>
        <w:rPr>
          <w:rFonts w:hint="eastAsia" w:ascii="方正小标宋简体" w:eastAsia="方正小标宋简体"/>
          <w:color w:val="000000"/>
          <w:sz w:val="32"/>
          <w:szCs w:val="32"/>
          <w:lang w:eastAsia="zh-CN"/>
        </w:rPr>
        <w:t>官桥</w:t>
      </w:r>
      <w:r>
        <w:rPr>
          <w:rFonts w:hint="eastAsia" w:ascii="方正小标宋简体" w:eastAsia="方正小标宋简体"/>
          <w:color w:val="000000"/>
          <w:sz w:val="32"/>
          <w:szCs w:val="32"/>
        </w:rPr>
        <w:t>镇人民政府扶贫领域基层政务公开标准目录………………………………………… 12</w:t>
      </w:r>
    </w:p>
    <w:p>
      <w:pPr>
        <w:pStyle w:val="5"/>
        <w:spacing w:line="600" w:lineRule="exact"/>
        <w:ind w:left="0" w:leftChars="0" w:right="0" w:rightChars="0" w:firstLine="640" w:firstLineChars="200"/>
        <w:rPr>
          <w:rFonts w:ascii="方正小标宋简体" w:eastAsia="方正小标宋简体"/>
          <w:b/>
          <w:bCs/>
          <w:color w:val="000000"/>
          <w:sz w:val="32"/>
          <w:szCs w:val="32"/>
        </w:rPr>
      </w:pPr>
      <w:r>
        <w:rPr>
          <w:rFonts w:hint="eastAsia" w:ascii="方正小标宋简体" w:eastAsia="方正小标宋简体"/>
          <w:color w:val="000000"/>
          <w:sz w:val="32"/>
          <w:szCs w:val="32"/>
        </w:rPr>
        <w:t>（八）</w:t>
      </w:r>
      <w:r>
        <w:rPr>
          <w:rFonts w:hint="eastAsia" w:ascii="方正小标宋简体" w:eastAsia="方正小标宋简体"/>
          <w:color w:val="000000"/>
          <w:sz w:val="32"/>
          <w:szCs w:val="32"/>
          <w:lang w:eastAsia="zh-CN"/>
        </w:rPr>
        <w:t>官桥</w:t>
      </w:r>
      <w:r>
        <w:rPr>
          <w:rFonts w:hint="eastAsia" w:ascii="方正小标宋简体" w:eastAsia="方正小标宋简体"/>
          <w:color w:val="000000"/>
          <w:sz w:val="32"/>
          <w:szCs w:val="32"/>
        </w:rPr>
        <w:t>镇人民政府教育领域基层政务公开标准目录………………………………………… 17</w:t>
      </w:r>
    </w:p>
    <w:p>
      <w:pPr>
        <w:pStyle w:val="5"/>
        <w:spacing w:line="600" w:lineRule="exact"/>
        <w:ind w:left="0" w:leftChars="0" w:right="0" w:rightChars="0" w:firstLine="640" w:firstLineChars="200"/>
        <w:rPr>
          <w:rFonts w:ascii="方正小标宋简体" w:eastAsia="方正小标宋简体"/>
          <w:color w:val="000000"/>
          <w:sz w:val="32"/>
          <w:szCs w:val="32"/>
        </w:rPr>
      </w:pPr>
    </w:p>
    <w:p>
      <w:pPr>
        <w:pStyle w:val="5"/>
        <w:spacing w:line="600" w:lineRule="exact"/>
        <w:ind w:left="0" w:leftChars="0" w:right="0" w:rightChars="0" w:firstLine="640" w:firstLineChars="200"/>
        <w:rPr>
          <w:rFonts w:ascii="方正小标宋简体" w:eastAsia="方正小标宋简体"/>
          <w:color w:val="000000"/>
          <w:sz w:val="32"/>
          <w:szCs w:val="32"/>
        </w:rPr>
      </w:pPr>
    </w:p>
    <w:p/>
    <w:p>
      <w:pPr>
        <w:pStyle w:val="5"/>
        <w:spacing w:line="600" w:lineRule="exact"/>
        <w:ind w:left="0" w:leftChars="0" w:right="0" w:rightChars="0" w:firstLine="640" w:firstLineChars="200"/>
        <w:rPr>
          <w:rFonts w:ascii="方正小标宋简体" w:eastAsia="方正小标宋简体"/>
          <w:color w:val="000000"/>
          <w:sz w:val="32"/>
          <w:szCs w:val="32"/>
        </w:rPr>
      </w:pPr>
    </w:p>
    <w:p>
      <w:pPr>
        <w:pStyle w:val="5"/>
        <w:spacing w:line="600" w:lineRule="exact"/>
        <w:ind w:left="0" w:leftChars="0" w:right="0" w:rightChars="0" w:firstLine="640" w:firstLineChars="200"/>
        <w:rPr>
          <w:rFonts w:ascii="方正小标宋简体" w:eastAsia="方正小标宋简体"/>
          <w:color w:val="000000"/>
          <w:sz w:val="32"/>
          <w:szCs w:val="32"/>
        </w:rPr>
      </w:pPr>
    </w:p>
    <w:p>
      <w:pPr>
        <w:spacing w:line="600" w:lineRule="exact"/>
        <w:rPr>
          <w:rFonts w:ascii="方正小标宋简体" w:eastAsia="方正小标宋简体"/>
          <w:color w:val="000000"/>
          <w:sz w:val="36"/>
          <w:szCs w:val="36"/>
        </w:rPr>
        <w:sectPr>
          <w:footerReference r:id="rId3" w:type="default"/>
          <w:pgSz w:w="16838" w:h="11906" w:orient="landscape"/>
          <w:pgMar w:top="1800" w:right="1440" w:bottom="1800" w:left="1440" w:header="851" w:footer="992" w:gutter="0"/>
          <w:pgNumType w:start="1"/>
          <w:cols w:space="425" w:num="1"/>
          <w:docGrid w:type="lines" w:linePitch="312" w:charSpace="0"/>
        </w:sectPr>
      </w:pPr>
    </w:p>
    <w:p>
      <w:pPr>
        <w:spacing w:line="600" w:lineRule="exact"/>
        <w:jc w:val="center"/>
        <w:rPr>
          <w:rFonts w:ascii="方正小标宋简体" w:eastAsia="方正小标宋简体"/>
          <w:color w:val="000000"/>
          <w:sz w:val="36"/>
          <w:szCs w:val="36"/>
        </w:rPr>
      </w:pPr>
    </w:p>
    <w:p>
      <w:pPr>
        <w:spacing w:line="600" w:lineRule="exact"/>
        <w:jc w:val="center"/>
        <w:rPr>
          <w:rFonts w:ascii="方正小标宋简体" w:eastAsia="方正小标宋简体"/>
          <w:color w:val="000000"/>
          <w:sz w:val="36"/>
          <w:szCs w:val="36"/>
        </w:rPr>
      </w:pPr>
      <w:r>
        <w:rPr>
          <w:rFonts w:hint="eastAsia" w:ascii="方正小标宋简体" w:eastAsia="方正小标宋简体"/>
          <w:color w:val="000000"/>
          <w:sz w:val="36"/>
          <w:szCs w:val="36"/>
        </w:rPr>
        <w:t>（一）</w:t>
      </w:r>
      <w:r>
        <w:rPr>
          <w:rFonts w:hint="eastAsia" w:ascii="方正小标宋简体" w:eastAsia="方正小标宋简体"/>
          <w:color w:val="000000"/>
          <w:sz w:val="36"/>
          <w:szCs w:val="36"/>
          <w:lang w:eastAsia="zh-CN"/>
        </w:rPr>
        <w:t>官桥</w:t>
      </w:r>
      <w:r>
        <w:rPr>
          <w:rFonts w:hint="eastAsia" w:ascii="方正小标宋简体" w:eastAsia="方正小标宋简体"/>
          <w:color w:val="000000"/>
          <w:sz w:val="36"/>
          <w:szCs w:val="36"/>
        </w:rPr>
        <w:t>镇人民政府综合政务基层政务公开标准目录</w:t>
      </w:r>
    </w:p>
    <w:p>
      <w:pPr>
        <w:spacing w:line="400" w:lineRule="exact"/>
        <w:rPr>
          <w:rFonts w:ascii="方正仿宋简体" w:hAnsi="楷体" w:eastAsia="方正仿宋简体"/>
          <w:sz w:val="28"/>
          <w:szCs w:val="28"/>
        </w:rPr>
      </w:pPr>
    </w:p>
    <w:tbl>
      <w:tblPr>
        <w:tblStyle w:val="7"/>
        <w:tblW w:w="15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214"/>
        <w:gridCol w:w="1243"/>
        <w:gridCol w:w="2123"/>
        <w:gridCol w:w="2127"/>
        <w:gridCol w:w="1058"/>
        <w:gridCol w:w="895"/>
        <w:gridCol w:w="2114"/>
        <w:gridCol w:w="720"/>
        <w:gridCol w:w="720"/>
        <w:gridCol w:w="720"/>
        <w:gridCol w:w="900"/>
        <w:gridCol w:w="530"/>
        <w:gridCol w:w="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27" w:type="dxa"/>
            <w:vMerge w:val="restart"/>
            <w:noWrap/>
            <w:vAlign w:val="center"/>
          </w:tcPr>
          <w:p>
            <w:pPr>
              <w:spacing w:line="300" w:lineRule="exact"/>
              <w:jc w:val="center"/>
              <w:rPr>
                <w:rFonts w:ascii="方正仿宋简体" w:hAnsi="楷体" w:eastAsia="方正仿宋简体"/>
                <w:b/>
                <w:szCs w:val="21"/>
              </w:rPr>
            </w:pPr>
            <w:r>
              <w:rPr>
                <w:rFonts w:hint="eastAsia" w:ascii="方正仿宋简体" w:hAnsi="楷体" w:eastAsia="方正仿宋简体"/>
                <w:b/>
                <w:szCs w:val="21"/>
              </w:rPr>
              <w:t>序号</w:t>
            </w:r>
          </w:p>
        </w:tc>
        <w:tc>
          <w:tcPr>
            <w:tcW w:w="2457" w:type="dxa"/>
            <w:gridSpan w:val="2"/>
            <w:noWrap/>
            <w:vAlign w:val="center"/>
          </w:tcPr>
          <w:p>
            <w:pPr>
              <w:spacing w:line="300" w:lineRule="exact"/>
              <w:jc w:val="center"/>
              <w:rPr>
                <w:rFonts w:ascii="方正仿宋简体" w:hAnsi="楷体" w:eastAsia="方正仿宋简体"/>
                <w:b/>
                <w:szCs w:val="21"/>
              </w:rPr>
            </w:pPr>
            <w:r>
              <w:rPr>
                <w:rFonts w:hint="eastAsia" w:ascii="方正仿宋简体" w:hAnsi="楷体" w:eastAsia="方正仿宋简体"/>
                <w:b/>
                <w:szCs w:val="21"/>
              </w:rPr>
              <w:t>公开事项</w:t>
            </w:r>
          </w:p>
        </w:tc>
        <w:tc>
          <w:tcPr>
            <w:tcW w:w="2123" w:type="dxa"/>
            <w:vMerge w:val="restart"/>
            <w:noWrap/>
            <w:vAlign w:val="center"/>
          </w:tcPr>
          <w:p>
            <w:pPr>
              <w:widowControl/>
              <w:spacing w:line="300" w:lineRule="exact"/>
              <w:jc w:val="center"/>
              <w:rPr>
                <w:rFonts w:ascii="方正仿宋简体" w:hAnsi="楷体" w:eastAsia="方正仿宋简体"/>
                <w:b/>
                <w:szCs w:val="21"/>
              </w:rPr>
            </w:pPr>
            <w:r>
              <w:rPr>
                <w:rFonts w:hint="eastAsia" w:ascii="方正仿宋简体" w:hAnsi="楷体" w:eastAsia="方正仿宋简体"/>
                <w:b/>
                <w:szCs w:val="21"/>
              </w:rPr>
              <w:t>公开内容（要素）</w:t>
            </w:r>
          </w:p>
        </w:tc>
        <w:tc>
          <w:tcPr>
            <w:tcW w:w="2127" w:type="dxa"/>
            <w:vMerge w:val="restart"/>
            <w:noWrap/>
            <w:vAlign w:val="center"/>
          </w:tcPr>
          <w:p>
            <w:pPr>
              <w:widowControl/>
              <w:spacing w:line="300" w:lineRule="exact"/>
              <w:jc w:val="center"/>
              <w:rPr>
                <w:rFonts w:ascii="方正仿宋简体" w:hAnsi="楷体" w:eastAsia="方正仿宋简体"/>
                <w:b/>
                <w:szCs w:val="21"/>
              </w:rPr>
            </w:pPr>
            <w:r>
              <w:rPr>
                <w:rFonts w:hint="eastAsia" w:ascii="方正仿宋简体" w:hAnsi="楷体" w:eastAsia="方正仿宋简体"/>
                <w:b/>
                <w:szCs w:val="21"/>
              </w:rPr>
              <w:t>公开依据</w:t>
            </w:r>
          </w:p>
        </w:tc>
        <w:tc>
          <w:tcPr>
            <w:tcW w:w="1058" w:type="dxa"/>
            <w:vMerge w:val="restart"/>
            <w:noWrap/>
            <w:vAlign w:val="center"/>
          </w:tcPr>
          <w:p>
            <w:pPr>
              <w:widowControl/>
              <w:spacing w:line="300" w:lineRule="exact"/>
              <w:jc w:val="center"/>
              <w:rPr>
                <w:rFonts w:ascii="方正仿宋简体" w:hAnsi="楷体" w:eastAsia="方正仿宋简体"/>
                <w:b/>
                <w:szCs w:val="21"/>
              </w:rPr>
            </w:pPr>
            <w:r>
              <w:rPr>
                <w:rFonts w:hint="eastAsia" w:ascii="方正仿宋简体" w:hAnsi="楷体" w:eastAsia="方正仿宋简体"/>
                <w:b/>
                <w:szCs w:val="21"/>
              </w:rPr>
              <w:t>公开时限</w:t>
            </w:r>
          </w:p>
        </w:tc>
        <w:tc>
          <w:tcPr>
            <w:tcW w:w="895" w:type="dxa"/>
            <w:vMerge w:val="restart"/>
            <w:noWrap/>
            <w:vAlign w:val="center"/>
          </w:tcPr>
          <w:p>
            <w:pPr>
              <w:spacing w:line="300" w:lineRule="exact"/>
              <w:jc w:val="center"/>
              <w:rPr>
                <w:rFonts w:ascii="方正仿宋简体" w:hAnsi="楷体" w:eastAsia="方正仿宋简体"/>
                <w:b/>
                <w:szCs w:val="21"/>
              </w:rPr>
            </w:pPr>
            <w:r>
              <w:rPr>
                <w:rFonts w:hint="eastAsia" w:ascii="方正仿宋简体" w:hAnsi="楷体" w:eastAsia="方正仿宋简体"/>
                <w:b/>
                <w:szCs w:val="21"/>
              </w:rPr>
              <w:t>公开</w:t>
            </w:r>
          </w:p>
          <w:p>
            <w:pPr>
              <w:spacing w:line="300" w:lineRule="exact"/>
              <w:jc w:val="center"/>
              <w:rPr>
                <w:rFonts w:ascii="方正仿宋简体" w:hAnsi="楷体" w:eastAsia="方正仿宋简体"/>
                <w:b/>
                <w:szCs w:val="21"/>
              </w:rPr>
            </w:pPr>
            <w:r>
              <w:rPr>
                <w:rFonts w:hint="eastAsia" w:ascii="方正仿宋简体" w:hAnsi="楷体" w:eastAsia="方正仿宋简体"/>
                <w:b/>
                <w:szCs w:val="21"/>
              </w:rPr>
              <w:t>主体</w:t>
            </w:r>
          </w:p>
        </w:tc>
        <w:tc>
          <w:tcPr>
            <w:tcW w:w="2114" w:type="dxa"/>
            <w:vMerge w:val="restart"/>
            <w:noWrap/>
            <w:vAlign w:val="center"/>
          </w:tcPr>
          <w:p>
            <w:pPr>
              <w:spacing w:line="300" w:lineRule="exact"/>
              <w:jc w:val="center"/>
              <w:rPr>
                <w:rFonts w:ascii="方正仿宋简体" w:hAnsi="楷体" w:eastAsia="方正仿宋简体"/>
                <w:b/>
                <w:szCs w:val="21"/>
              </w:rPr>
            </w:pPr>
            <w:r>
              <w:rPr>
                <w:rFonts w:hint="eastAsia" w:ascii="方正仿宋简体" w:hAnsi="楷体" w:eastAsia="方正仿宋简体"/>
                <w:b/>
                <w:szCs w:val="21"/>
              </w:rPr>
              <w:t>公开渠道和载体</w:t>
            </w:r>
          </w:p>
        </w:tc>
        <w:tc>
          <w:tcPr>
            <w:tcW w:w="1440" w:type="dxa"/>
            <w:gridSpan w:val="2"/>
            <w:noWrap/>
            <w:vAlign w:val="center"/>
          </w:tcPr>
          <w:p>
            <w:pPr>
              <w:spacing w:line="300" w:lineRule="exact"/>
              <w:jc w:val="center"/>
              <w:rPr>
                <w:rFonts w:ascii="方正仿宋简体" w:hAnsi="楷体" w:eastAsia="方正仿宋简体"/>
                <w:b/>
                <w:szCs w:val="21"/>
              </w:rPr>
            </w:pPr>
            <w:r>
              <w:rPr>
                <w:rFonts w:hint="eastAsia" w:ascii="方正仿宋简体" w:hAnsi="楷体" w:eastAsia="方正仿宋简体"/>
                <w:b/>
                <w:szCs w:val="21"/>
              </w:rPr>
              <w:t>公开对象</w:t>
            </w:r>
          </w:p>
        </w:tc>
        <w:tc>
          <w:tcPr>
            <w:tcW w:w="1620" w:type="dxa"/>
            <w:gridSpan w:val="2"/>
            <w:noWrap/>
            <w:vAlign w:val="center"/>
          </w:tcPr>
          <w:p>
            <w:pPr>
              <w:spacing w:line="300" w:lineRule="exact"/>
              <w:jc w:val="center"/>
              <w:rPr>
                <w:rFonts w:ascii="方正仿宋简体" w:hAnsi="楷体" w:eastAsia="方正仿宋简体"/>
                <w:b/>
                <w:szCs w:val="21"/>
              </w:rPr>
            </w:pPr>
            <w:r>
              <w:rPr>
                <w:rFonts w:hint="eastAsia" w:ascii="方正仿宋简体" w:hAnsi="楷体" w:eastAsia="方正仿宋简体"/>
                <w:b/>
                <w:szCs w:val="21"/>
              </w:rPr>
              <w:t>公开方式</w:t>
            </w:r>
          </w:p>
        </w:tc>
        <w:tc>
          <w:tcPr>
            <w:tcW w:w="957" w:type="dxa"/>
            <w:gridSpan w:val="2"/>
            <w:noWrap/>
            <w:vAlign w:val="center"/>
          </w:tcPr>
          <w:p>
            <w:pPr>
              <w:spacing w:line="300" w:lineRule="exact"/>
              <w:jc w:val="center"/>
              <w:rPr>
                <w:rFonts w:ascii="方正仿宋简体" w:hAnsi="楷体" w:eastAsia="方正仿宋简体"/>
                <w:b/>
                <w:szCs w:val="21"/>
              </w:rPr>
            </w:pPr>
            <w:r>
              <w:rPr>
                <w:rFonts w:hint="eastAsia" w:ascii="方正仿宋简体" w:hAnsi="楷体" w:eastAsia="方正仿宋简体"/>
                <w:b/>
                <w:szCs w:val="21"/>
              </w:rPr>
              <w:t>公开</w:t>
            </w:r>
          </w:p>
          <w:p>
            <w:pPr>
              <w:spacing w:line="300" w:lineRule="exact"/>
              <w:jc w:val="center"/>
              <w:rPr>
                <w:rFonts w:ascii="方正仿宋简体" w:hAnsi="楷体" w:eastAsia="方正仿宋简体"/>
                <w:b/>
                <w:szCs w:val="21"/>
              </w:rPr>
            </w:pPr>
            <w:r>
              <w:rPr>
                <w:rFonts w:hint="eastAsia" w:ascii="方正仿宋简体" w:hAnsi="楷体" w:eastAsia="方正仿宋简体"/>
                <w:b/>
                <w:szCs w:val="21"/>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noWrap/>
            <w:vAlign w:val="center"/>
          </w:tcPr>
          <w:p>
            <w:pPr>
              <w:spacing w:line="300" w:lineRule="exact"/>
              <w:jc w:val="center"/>
              <w:rPr>
                <w:rFonts w:ascii="方正仿宋简体" w:hAnsi="楷体" w:eastAsia="方正仿宋简体"/>
                <w:b/>
                <w:szCs w:val="21"/>
              </w:rPr>
            </w:pPr>
          </w:p>
        </w:tc>
        <w:tc>
          <w:tcPr>
            <w:tcW w:w="1214" w:type="dxa"/>
            <w:noWrap/>
            <w:vAlign w:val="center"/>
          </w:tcPr>
          <w:p>
            <w:pPr>
              <w:spacing w:line="300" w:lineRule="exact"/>
              <w:jc w:val="center"/>
              <w:rPr>
                <w:rFonts w:ascii="方正仿宋简体" w:hAnsi="楷体" w:eastAsia="方正仿宋简体"/>
                <w:b/>
                <w:szCs w:val="21"/>
              </w:rPr>
            </w:pPr>
            <w:r>
              <w:rPr>
                <w:rFonts w:hint="eastAsia" w:ascii="方正仿宋简体" w:hAnsi="楷体" w:eastAsia="方正仿宋简体"/>
                <w:b/>
                <w:szCs w:val="21"/>
              </w:rPr>
              <w:t>一级事项</w:t>
            </w:r>
          </w:p>
        </w:tc>
        <w:tc>
          <w:tcPr>
            <w:tcW w:w="1243" w:type="dxa"/>
            <w:noWrap/>
            <w:vAlign w:val="center"/>
          </w:tcPr>
          <w:p>
            <w:pPr>
              <w:spacing w:line="300" w:lineRule="exact"/>
              <w:jc w:val="center"/>
              <w:rPr>
                <w:rFonts w:ascii="方正仿宋简体" w:hAnsi="楷体" w:eastAsia="方正仿宋简体"/>
                <w:b/>
                <w:szCs w:val="21"/>
              </w:rPr>
            </w:pPr>
            <w:r>
              <w:rPr>
                <w:rFonts w:hint="eastAsia" w:ascii="方正仿宋简体" w:hAnsi="楷体" w:eastAsia="方正仿宋简体"/>
                <w:b/>
                <w:szCs w:val="21"/>
              </w:rPr>
              <w:t>二级事项</w:t>
            </w:r>
          </w:p>
        </w:tc>
        <w:tc>
          <w:tcPr>
            <w:tcW w:w="2123" w:type="dxa"/>
            <w:vMerge w:val="continue"/>
            <w:noWrap/>
            <w:vAlign w:val="center"/>
          </w:tcPr>
          <w:p>
            <w:pPr>
              <w:spacing w:line="300" w:lineRule="exact"/>
              <w:jc w:val="center"/>
              <w:rPr>
                <w:rFonts w:ascii="方正仿宋简体" w:hAnsi="楷体" w:eastAsia="方正仿宋简体"/>
                <w:b/>
                <w:szCs w:val="21"/>
              </w:rPr>
            </w:pPr>
          </w:p>
        </w:tc>
        <w:tc>
          <w:tcPr>
            <w:tcW w:w="2127" w:type="dxa"/>
            <w:vMerge w:val="continue"/>
            <w:noWrap/>
            <w:vAlign w:val="center"/>
          </w:tcPr>
          <w:p>
            <w:pPr>
              <w:spacing w:line="300" w:lineRule="exact"/>
              <w:jc w:val="center"/>
              <w:rPr>
                <w:rFonts w:ascii="方正仿宋简体" w:hAnsi="楷体" w:eastAsia="方正仿宋简体"/>
                <w:b/>
                <w:szCs w:val="21"/>
              </w:rPr>
            </w:pPr>
          </w:p>
        </w:tc>
        <w:tc>
          <w:tcPr>
            <w:tcW w:w="1058" w:type="dxa"/>
            <w:vMerge w:val="continue"/>
            <w:noWrap/>
            <w:vAlign w:val="center"/>
          </w:tcPr>
          <w:p>
            <w:pPr>
              <w:spacing w:line="300" w:lineRule="exact"/>
              <w:jc w:val="center"/>
              <w:rPr>
                <w:rFonts w:ascii="方正仿宋简体" w:hAnsi="楷体" w:eastAsia="方正仿宋简体"/>
                <w:b/>
                <w:szCs w:val="21"/>
              </w:rPr>
            </w:pPr>
          </w:p>
        </w:tc>
        <w:tc>
          <w:tcPr>
            <w:tcW w:w="895" w:type="dxa"/>
            <w:vMerge w:val="continue"/>
            <w:noWrap/>
            <w:vAlign w:val="center"/>
          </w:tcPr>
          <w:p>
            <w:pPr>
              <w:spacing w:line="300" w:lineRule="exact"/>
              <w:jc w:val="center"/>
              <w:rPr>
                <w:rFonts w:ascii="方正仿宋简体" w:hAnsi="楷体" w:eastAsia="方正仿宋简体"/>
                <w:b/>
                <w:szCs w:val="21"/>
              </w:rPr>
            </w:pPr>
          </w:p>
        </w:tc>
        <w:tc>
          <w:tcPr>
            <w:tcW w:w="2114" w:type="dxa"/>
            <w:vMerge w:val="continue"/>
            <w:noWrap/>
            <w:vAlign w:val="center"/>
          </w:tcPr>
          <w:p>
            <w:pPr>
              <w:spacing w:line="300" w:lineRule="exact"/>
              <w:jc w:val="center"/>
              <w:rPr>
                <w:rFonts w:ascii="方正仿宋简体" w:hAnsi="楷体" w:eastAsia="方正仿宋简体"/>
                <w:b/>
                <w:szCs w:val="21"/>
              </w:rPr>
            </w:pPr>
          </w:p>
        </w:tc>
        <w:tc>
          <w:tcPr>
            <w:tcW w:w="720" w:type="dxa"/>
            <w:noWrap/>
            <w:vAlign w:val="center"/>
          </w:tcPr>
          <w:p>
            <w:pPr>
              <w:jc w:val="center"/>
              <w:rPr>
                <w:rFonts w:ascii="方正仿宋简体" w:hAnsi="楷体" w:eastAsia="方正仿宋简体"/>
                <w:b/>
                <w:szCs w:val="21"/>
              </w:rPr>
            </w:pPr>
            <w:r>
              <w:rPr>
                <w:rFonts w:hint="eastAsia" w:ascii="方正仿宋简体" w:hAnsi="楷体" w:eastAsia="方正仿宋简体"/>
                <w:b/>
                <w:szCs w:val="21"/>
              </w:rPr>
              <w:t>全社会</w:t>
            </w:r>
          </w:p>
        </w:tc>
        <w:tc>
          <w:tcPr>
            <w:tcW w:w="720" w:type="dxa"/>
            <w:noWrap/>
            <w:vAlign w:val="center"/>
          </w:tcPr>
          <w:p>
            <w:pPr>
              <w:jc w:val="center"/>
              <w:rPr>
                <w:rFonts w:ascii="方正仿宋简体" w:hAnsi="楷体" w:eastAsia="方正仿宋简体"/>
                <w:b/>
                <w:szCs w:val="21"/>
              </w:rPr>
            </w:pPr>
            <w:r>
              <w:rPr>
                <w:rFonts w:hint="eastAsia" w:ascii="方正仿宋简体" w:hAnsi="楷体" w:eastAsia="方正仿宋简体"/>
                <w:b/>
                <w:szCs w:val="21"/>
              </w:rPr>
              <w:t>特定对象</w:t>
            </w:r>
          </w:p>
        </w:tc>
        <w:tc>
          <w:tcPr>
            <w:tcW w:w="720" w:type="dxa"/>
            <w:noWrap/>
            <w:vAlign w:val="center"/>
          </w:tcPr>
          <w:p>
            <w:pPr>
              <w:jc w:val="center"/>
              <w:rPr>
                <w:rFonts w:ascii="方正仿宋简体" w:hAnsi="楷体" w:eastAsia="方正仿宋简体"/>
                <w:b/>
                <w:szCs w:val="21"/>
              </w:rPr>
            </w:pPr>
            <w:r>
              <w:rPr>
                <w:rFonts w:hint="eastAsia" w:ascii="方正仿宋简体" w:hAnsi="楷体" w:eastAsia="方正仿宋简体"/>
                <w:b/>
                <w:szCs w:val="21"/>
              </w:rPr>
              <w:t>主动公开</w:t>
            </w:r>
          </w:p>
        </w:tc>
        <w:tc>
          <w:tcPr>
            <w:tcW w:w="900" w:type="dxa"/>
            <w:noWrap/>
            <w:vAlign w:val="center"/>
          </w:tcPr>
          <w:p>
            <w:pPr>
              <w:jc w:val="center"/>
              <w:rPr>
                <w:rFonts w:ascii="方正仿宋简体" w:hAnsi="楷体" w:eastAsia="方正仿宋简体"/>
                <w:b/>
                <w:szCs w:val="21"/>
              </w:rPr>
            </w:pPr>
            <w:r>
              <w:rPr>
                <w:rFonts w:hint="eastAsia" w:ascii="方正仿宋简体" w:hAnsi="楷体" w:eastAsia="方正仿宋简体"/>
                <w:b/>
                <w:szCs w:val="21"/>
              </w:rPr>
              <w:t>依申请公开</w:t>
            </w:r>
          </w:p>
        </w:tc>
        <w:tc>
          <w:tcPr>
            <w:tcW w:w="530" w:type="dxa"/>
            <w:noWrap/>
            <w:vAlign w:val="center"/>
          </w:tcPr>
          <w:p>
            <w:pPr>
              <w:jc w:val="center"/>
              <w:rPr>
                <w:rFonts w:ascii="方正仿宋简体" w:hAnsi="楷体" w:eastAsia="方正仿宋简体"/>
                <w:b/>
                <w:szCs w:val="21"/>
              </w:rPr>
            </w:pPr>
            <w:r>
              <w:rPr>
                <w:rFonts w:hint="eastAsia" w:ascii="方正仿宋简体" w:hAnsi="楷体" w:eastAsia="方正仿宋简体"/>
                <w:b/>
                <w:szCs w:val="21"/>
              </w:rPr>
              <w:t>县级</w:t>
            </w:r>
          </w:p>
        </w:tc>
        <w:tc>
          <w:tcPr>
            <w:tcW w:w="427" w:type="dxa"/>
            <w:noWrap/>
            <w:vAlign w:val="center"/>
          </w:tcPr>
          <w:p>
            <w:pPr>
              <w:jc w:val="center"/>
              <w:rPr>
                <w:rFonts w:ascii="方正仿宋简体" w:hAnsi="楷体" w:eastAsia="方正仿宋简体"/>
                <w:b/>
                <w:szCs w:val="21"/>
              </w:rPr>
            </w:pPr>
            <w:r>
              <w:rPr>
                <w:rFonts w:hint="eastAsia" w:ascii="方正仿宋简体" w:hAnsi="楷体" w:eastAsia="方正仿宋简体"/>
                <w:b/>
                <w:szCs w:val="21"/>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noWrap/>
            <w:vAlign w:val="center"/>
          </w:tcPr>
          <w:p>
            <w:pPr>
              <w:spacing w:line="240" w:lineRule="exact"/>
              <w:rPr>
                <w:rFonts w:ascii="仿宋_GB2312" w:eastAsia="仿宋_GB2312"/>
                <w:sz w:val="18"/>
                <w:szCs w:val="18"/>
              </w:rPr>
            </w:pPr>
            <w:r>
              <w:rPr>
                <w:rFonts w:hint="eastAsia" w:ascii="仿宋_GB2312" w:eastAsia="仿宋_GB2312"/>
                <w:sz w:val="18"/>
                <w:szCs w:val="18"/>
              </w:rPr>
              <w:t>1</w:t>
            </w:r>
          </w:p>
        </w:tc>
        <w:tc>
          <w:tcPr>
            <w:tcW w:w="1214" w:type="dxa"/>
            <w:noWrap/>
            <w:vAlign w:val="center"/>
          </w:tcPr>
          <w:p>
            <w:pPr>
              <w:spacing w:line="240" w:lineRule="exact"/>
              <w:rPr>
                <w:rFonts w:ascii="仿宋_GB2312" w:eastAsia="仿宋_GB2312"/>
                <w:sz w:val="18"/>
                <w:szCs w:val="18"/>
              </w:rPr>
            </w:pPr>
            <w:r>
              <w:rPr>
                <w:rFonts w:hint="eastAsia" w:ascii="仿宋_GB2312" w:eastAsia="仿宋_GB2312"/>
                <w:sz w:val="18"/>
                <w:szCs w:val="18"/>
              </w:rPr>
              <w:t>行政法规、规章和规范性文件</w:t>
            </w:r>
          </w:p>
        </w:tc>
        <w:tc>
          <w:tcPr>
            <w:tcW w:w="1243" w:type="dxa"/>
            <w:noWrap/>
            <w:vAlign w:val="center"/>
          </w:tcPr>
          <w:p>
            <w:pPr>
              <w:spacing w:line="240" w:lineRule="exact"/>
              <w:rPr>
                <w:rFonts w:ascii="仿宋_GB2312" w:eastAsia="仿宋_GB2312"/>
                <w:sz w:val="18"/>
                <w:szCs w:val="18"/>
              </w:rPr>
            </w:pPr>
            <w:r>
              <w:rPr>
                <w:rFonts w:hint="eastAsia" w:ascii="仿宋_GB2312" w:eastAsia="仿宋_GB2312"/>
                <w:sz w:val="18"/>
                <w:szCs w:val="18"/>
              </w:rPr>
              <w:t>行政法规、规章和规范性文件</w:t>
            </w:r>
          </w:p>
        </w:tc>
        <w:tc>
          <w:tcPr>
            <w:tcW w:w="2123" w:type="dxa"/>
            <w:noWrap/>
            <w:vAlign w:val="center"/>
          </w:tcPr>
          <w:p>
            <w:pPr>
              <w:spacing w:line="240" w:lineRule="exact"/>
              <w:rPr>
                <w:rFonts w:ascii="仿宋_GB2312" w:eastAsia="仿宋_GB2312"/>
                <w:sz w:val="18"/>
                <w:szCs w:val="18"/>
              </w:rPr>
            </w:pPr>
            <w:r>
              <w:rPr>
                <w:rFonts w:hint="eastAsia" w:ascii="仿宋_GB2312" w:eastAsia="仿宋_GB2312"/>
                <w:sz w:val="18"/>
                <w:szCs w:val="18"/>
              </w:rPr>
              <w:t>与本机关职权相关的法律法规和规范性文件</w:t>
            </w:r>
          </w:p>
        </w:tc>
        <w:tc>
          <w:tcPr>
            <w:tcW w:w="2127" w:type="dxa"/>
            <w:noWrap/>
            <w:vAlign w:val="center"/>
          </w:tcPr>
          <w:p>
            <w:pPr>
              <w:spacing w:line="240" w:lineRule="exact"/>
              <w:rPr>
                <w:rFonts w:ascii="仿宋_GB2312" w:eastAsia="仿宋_GB2312"/>
                <w:sz w:val="18"/>
                <w:szCs w:val="18"/>
              </w:rPr>
            </w:pPr>
            <w:r>
              <w:rPr>
                <w:rFonts w:hint="eastAsia" w:ascii="仿宋_GB2312" w:eastAsia="仿宋_GB2312"/>
                <w:sz w:val="18"/>
                <w:szCs w:val="18"/>
              </w:rPr>
              <w:t>《中华人民共和国政府信息公开条例》</w:t>
            </w:r>
          </w:p>
        </w:tc>
        <w:tc>
          <w:tcPr>
            <w:tcW w:w="1058" w:type="dxa"/>
            <w:noWrap/>
            <w:vAlign w:val="center"/>
          </w:tcPr>
          <w:p>
            <w:pPr>
              <w:spacing w:line="240" w:lineRule="exact"/>
              <w:rPr>
                <w:rFonts w:ascii="仿宋_GB2312" w:eastAsia="仿宋_GB2312"/>
                <w:sz w:val="18"/>
                <w:szCs w:val="18"/>
              </w:rPr>
            </w:pPr>
            <w:r>
              <w:rPr>
                <w:rFonts w:hint="eastAsia" w:ascii="仿宋_GB2312" w:eastAsia="仿宋_GB2312"/>
                <w:sz w:val="18"/>
                <w:szCs w:val="18"/>
              </w:rPr>
              <w:t>自该政府信息形成或者变更之日起20个工作日内及时公开</w:t>
            </w:r>
          </w:p>
        </w:tc>
        <w:tc>
          <w:tcPr>
            <w:tcW w:w="895" w:type="dxa"/>
            <w:noWrap/>
            <w:vAlign w:val="center"/>
          </w:tcPr>
          <w:p>
            <w:pPr>
              <w:spacing w:line="240" w:lineRule="exact"/>
              <w:rPr>
                <w:rFonts w:ascii="仿宋_GB2312" w:eastAsia="仿宋_GB2312"/>
                <w:sz w:val="18"/>
                <w:szCs w:val="18"/>
              </w:rPr>
            </w:pPr>
            <w:r>
              <w:rPr>
                <w:rFonts w:hint="eastAsia" w:ascii="仿宋_GB2312" w:eastAsia="仿宋_GB2312"/>
                <w:sz w:val="18"/>
                <w:szCs w:val="18"/>
                <w:lang w:eastAsia="zh-CN"/>
              </w:rPr>
              <w:t>官桥</w:t>
            </w:r>
            <w:r>
              <w:rPr>
                <w:rFonts w:hint="eastAsia" w:ascii="仿宋_GB2312" w:eastAsia="仿宋_GB2312"/>
                <w:sz w:val="18"/>
                <w:szCs w:val="18"/>
              </w:rPr>
              <w:t>镇人民政府</w:t>
            </w:r>
          </w:p>
        </w:tc>
        <w:tc>
          <w:tcPr>
            <w:tcW w:w="2114" w:type="dxa"/>
            <w:noWrap/>
            <w:vAlign w:val="center"/>
          </w:tcPr>
          <w:p>
            <w:pPr>
              <w:spacing w:line="240" w:lineRule="exact"/>
              <w:rPr>
                <w:rFonts w:ascii="仿宋_GB2312" w:eastAsia="仿宋_GB2312"/>
                <w:sz w:val="18"/>
                <w:szCs w:val="18"/>
              </w:rPr>
            </w:pPr>
            <w:r>
              <w:rPr>
                <w:rFonts w:hint="eastAsia" w:ascii="仿宋_GB2312" w:eastAsia="仿宋_GB2312"/>
                <w:sz w:val="18"/>
                <w:szCs w:val="18"/>
              </w:rPr>
              <w:t>☑政府网站</w:t>
            </w:r>
          </w:p>
          <w:p>
            <w:pPr>
              <w:spacing w:line="240" w:lineRule="exact"/>
              <w:rPr>
                <w:rFonts w:ascii="仿宋_GB2312" w:eastAsia="仿宋_GB2312"/>
                <w:sz w:val="18"/>
                <w:szCs w:val="18"/>
              </w:rPr>
            </w:pPr>
            <w:r>
              <w:rPr>
                <w:rFonts w:hint="eastAsia" w:ascii="仿宋_GB2312" w:eastAsia="仿宋_GB2312"/>
                <w:sz w:val="18"/>
                <w:szCs w:val="18"/>
              </w:rPr>
              <w:t>☑ 两微一端</w:t>
            </w:r>
          </w:p>
          <w:p>
            <w:pPr>
              <w:spacing w:line="240" w:lineRule="exact"/>
              <w:rPr>
                <w:rFonts w:ascii="仿宋_GB2312" w:eastAsia="仿宋_GB2312"/>
                <w:sz w:val="18"/>
                <w:szCs w:val="18"/>
              </w:rPr>
            </w:pPr>
            <w:r>
              <w:rPr>
                <w:rFonts w:hint="eastAsia" w:ascii="仿宋_GB2312" w:eastAsia="仿宋_GB2312"/>
                <w:sz w:val="18"/>
                <w:szCs w:val="18"/>
              </w:rPr>
              <w:t>☑ 公开查询点</w:t>
            </w:r>
          </w:p>
        </w:tc>
        <w:tc>
          <w:tcPr>
            <w:tcW w:w="720" w:type="dxa"/>
            <w:noWrap/>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noWrap/>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noWrap/>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900" w:type="dxa"/>
            <w:noWrap/>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30" w:type="dxa"/>
            <w:noWrap/>
            <w:vAlign w:val="center"/>
          </w:tcPr>
          <w:p>
            <w:pPr>
              <w:spacing w:line="240" w:lineRule="exact"/>
              <w:rPr>
                <w:rFonts w:ascii="仿宋_GB2312" w:eastAsia="仿宋_GB2312"/>
                <w:sz w:val="18"/>
                <w:szCs w:val="18"/>
              </w:rPr>
            </w:pPr>
          </w:p>
        </w:tc>
        <w:tc>
          <w:tcPr>
            <w:tcW w:w="427" w:type="dxa"/>
            <w:noWrap/>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noWrap/>
            <w:vAlign w:val="center"/>
          </w:tcPr>
          <w:p>
            <w:pPr>
              <w:spacing w:line="240" w:lineRule="exact"/>
              <w:rPr>
                <w:rFonts w:ascii="仿宋_GB2312" w:eastAsia="仿宋_GB2312"/>
                <w:sz w:val="18"/>
                <w:szCs w:val="18"/>
              </w:rPr>
            </w:pPr>
            <w:r>
              <w:rPr>
                <w:rFonts w:hint="eastAsia" w:ascii="仿宋_GB2312" w:eastAsia="仿宋_GB2312"/>
                <w:sz w:val="18"/>
                <w:szCs w:val="18"/>
              </w:rPr>
              <w:t>2</w:t>
            </w:r>
          </w:p>
        </w:tc>
        <w:tc>
          <w:tcPr>
            <w:tcW w:w="1214" w:type="dxa"/>
            <w:noWrap/>
            <w:vAlign w:val="center"/>
          </w:tcPr>
          <w:p>
            <w:pPr>
              <w:spacing w:line="240" w:lineRule="exact"/>
              <w:rPr>
                <w:rFonts w:ascii="仿宋_GB2312" w:eastAsia="仿宋_GB2312"/>
                <w:sz w:val="18"/>
                <w:szCs w:val="18"/>
              </w:rPr>
            </w:pPr>
            <w:r>
              <w:rPr>
                <w:rFonts w:hint="eastAsia" w:ascii="仿宋_GB2312" w:eastAsia="仿宋_GB2312"/>
                <w:sz w:val="18"/>
                <w:szCs w:val="18"/>
              </w:rPr>
              <w:t>重大决策预公开</w:t>
            </w:r>
          </w:p>
        </w:tc>
        <w:tc>
          <w:tcPr>
            <w:tcW w:w="1243" w:type="dxa"/>
            <w:noWrap/>
            <w:vAlign w:val="center"/>
          </w:tcPr>
          <w:p>
            <w:pPr>
              <w:spacing w:line="240" w:lineRule="exact"/>
              <w:rPr>
                <w:rFonts w:ascii="仿宋_GB2312" w:eastAsia="仿宋_GB2312"/>
                <w:sz w:val="18"/>
                <w:szCs w:val="18"/>
              </w:rPr>
            </w:pPr>
            <w:r>
              <w:rPr>
                <w:rFonts w:hint="eastAsia" w:ascii="仿宋_GB2312" w:eastAsia="仿宋_GB2312"/>
                <w:sz w:val="18"/>
                <w:szCs w:val="18"/>
              </w:rPr>
              <w:t>重大决策预公开</w:t>
            </w:r>
          </w:p>
        </w:tc>
        <w:tc>
          <w:tcPr>
            <w:tcW w:w="2123" w:type="dxa"/>
            <w:noWrap/>
            <w:vAlign w:val="center"/>
          </w:tcPr>
          <w:p>
            <w:pPr>
              <w:spacing w:line="240" w:lineRule="exact"/>
              <w:rPr>
                <w:rFonts w:ascii="仿宋_GB2312" w:eastAsia="仿宋_GB2312"/>
                <w:sz w:val="18"/>
                <w:szCs w:val="18"/>
              </w:rPr>
            </w:pPr>
            <w:r>
              <w:rPr>
                <w:rFonts w:hint="eastAsia" w:ascii="仿宋_GB2312" w:eastAsia="仿宋_GB2312"/>
                <w:sz w:val="18"/>
                <w:szCs w:val="18"/>
              </w:rPr>
              <w:t>涉及公共利益和公众权益的重大事项，除依法应当保密的外，要主动公开决策草案、决策依据，提出意见的方式和期限，征求意见的采纳情况</w:t>
            </w:r>
          </w:p>
        </w:tc>
        <w:tc>
          <w:tcPr>
            <w:tcW w:w="2127" w:type="dxa"/>
            <w:noWrap/>
            <w:vAlign w:val="center"/>
          </w:tcPr>
          <w:p>
            <w:pPr>
              <w:spacing w:line="240" w:lineRule="exact"/>
              <w:rPr>
                <w:rFonts w:ascii="仿宋_GB2312" w:eastAsia="仿宋_GB2312"/>
                <w:sz w:val="18"/>
                <w:szCs w:val="18"/>
              </w:rPr>
            </w:pPr>
            <w:r>
              <w:rPr>
                <w:rFonts w:hint="eastAsia" w:ascii="仿宋_GB2312" w:eastAsia="仿宋_GB2312"/>
                <w:sz w:val="18"/>
                <w:szCs w:val="18"/>
              </w:rPr>
              <w:t>1.《国务院办公厅关于印发 2019 年政务公 开工作要点的通知》（国办发〔2019〕14 号） 2.《重大行政决策暂行条例》（中华人民共和国国务院令第713 号） 3.《国务院办公厅印发〈关于全面推进政务公开工作的意 见〉实施细则的通知》</w:t>
            </w:r>
          </w:p>
        </w:tc>
        <w:tc>
          <w:tcPr>
            <w:tcW w:w="1058" w:type="dxa"/>
            <w:noWrap/>
            <w:vAlign w:val="center"/>
          </w:tcPr>
          <w:p>
            <w:pPr>
              <w:spacing w:line="240" w:lineRule="exact"/>
              <w:rPr>
                <w:rFonts w:ascii="仿宋_GB2312" w:eastAsia="仿宋_GB2312"/>
                <w:sz w:val="18"/>
                <w:szCs w:val="18"/>
              </w:rPr>
            </w:pPr>
            <w:r>
              <w:rPr>
                <w:rFonts w:hint="eastAsia" w:ascii="仿宋_GB2312" w:eastAsia="仿宋_GB2312"/>
                <w:sz w:val="18"/>
                <w:szCs w:val="18"/>
              </w:rPr>
              <w:t>自该政府信息形成或者变更之日起20个工作日内及时公开</w:t>
            </w:r>
          </w:p>
        </w:tc>
        <w:tc>
          <w:tcPr>
            <w:tcW w:w="895" w:type="dxa"/>
            <w:noWrap/>
            <w:vAlign w:val="center"/>
          </w:tcPr>
          <w:p>
            <w:pPr>
              <w:spacing w:line="240" w:lineRule="exact"/>
              <w:rPr>
                <w:rFonts w:ascii="仿宋_GB2312" w:eastAsia="仿宋_GB2312"/>
                <w:sz w:val="18"/>
                <w:szCs w:val="18"/>
              </w:rPr>
            </w:pPr>
            <w:r>
              <w:rPr>
                <w:rFonts w:hint="eastAsia" w:ascii="仿宋_GB2312" w:eastAsia="仿宋_GB2312"/>
                <w:sz w:val="18"/>
                <w:szCs w:val="18"/>
                <w:lang w:eastAsia="zh-CN"/>
              </w:rPr>
              <w:t>官桥</w:t>
            </w:r>
            <w:r>
              <w:rPr>
                <w:rFonts w:hint="eastAsia" w:ascii="仿宋_GB2312" w:eastAsia="仿宋_GB2312"/>
                <w:sz w:val="18"/>
                <w:szCs w:val="18"/>
              </w:rPr>
              <w:t>镇人民政府</w:t>
            </w:r>
          </w:p>
        </w:tc>
        <w:tc>
          <w:tcPr>
            <w:tcW w:w="2114" w:type="dxa"/>
            <w:noWrap/>
            <w:vAlign w:val="center"/>
          </w:tcPr>
          <w:p>
            <w:pPr>
              <w:spacing w:line="240" w:lineRule="exact"/>
              <w:rPr>
                <w:rFonts w:ascii="仿宋_GB2312" w:eastAsia="仿宋_GB2312"/>
                <w:sz w:val="18"/>
                <w:szCs w:val="18"/>
              </w:rPr>
            </w:pPr>
            <w:r>
              <w:rPr>
                <w:rFonts w:hint="eastAsia" w:ascii="仿宋_GB2312" w:eastAsia="仿宋_GB2312"/>
                <w:sz w:val="18"/>
                <w:szCs w:val="18"/>
              </w:rPr>
              <w:t>☑ 政府网站</w:t>
            </w:r>
          </w:p>
          <w:p>
            <w:pPr>
              <w:spacing w:line="240" w:lineRule="exact"/>
              <w:rPr>
                <w:rFonts w:ascii="仿宋_GB2312" w:eastAsia="仿宋_GB2312"/>
                <w:sz w:val="18"/>
                <w:szCs w:val="18"/>
              </w:rPr>
            </w:pPr>
            <w:r>
              <w:rPr>
                <w:rFonts w:hint="eastAsia" w:ascii="仿宋_GB2312" w:eastAsia="仿宋_GB2312"/>
                <w:sz w:val="18"/>
                <w:szCs w:val="18"/>
              </w:rPr>
              <w:t>☑ 两微一端</w:t>
            </w:r>
          </w:p>
        </w:tc>
        <w:tc>
          <w:tcPr>
            <w:tcW w:w="720" w:type="dxa"/>
            <w:noWrap/>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noWrap/>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noWrap/>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900" w:type="dxa"/>
            <w:noWrap/>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30" w:type="dxa"/>
            <w:noWrap/>
            <w:vAlign w:val="center"/>
          </w:tcPr>
          <w:p>
            <w:pPr>
              <w:spacing w:line="240" w:lineRule="exact"/>
              <w:rPr>
                <w:rFonts w:ascii="仿宋_GB2312" w:eastAsia="仿宋_GB2312"/>
                <w:sz w:val="18"/>
                <w:szCs w:val="18"/>
              </w:rPr>
            </w:pPr>
          </w:p>
        </w:tc>
        <w:tc>
          <w:tcPr>
            <w:tcW w:w="427" w:type="dxa"/>
            <w:noWrap/>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noWrap/>
            <w:vAlign w:val="center"/>
          </w:tcPr>
          <w:p>
            <w:pPr>
              <w:spacing w:line="240" w:lineRule="exact"/>
              <w:rPr>
                <w:rFonts w:ascii="仿宋_GB2312" w:eastAsia="仿宋_GB2312"/>
                <w:sz w:val="18"/>
                <w:szCs w:val="18"/>
              </w:rPr>
            </w:pPr>
            <w:r>
              <w:rPr>
                <w:rFonts w:hint="eastAsia" w:ascii="仿宋_GB2312" w:eastAsia="仿宋_GB2312"/>
                <w:sz w:val="18"/>
                <w:szCs w:val="18"/>
              </w:rPr>
              <w:t>3</w:t>
            </w:r>
          </w:p>
        </w:tc>
        <w:tc>
          <w:tcPr>
            <w:tcW w:w="1214" w:type="dxa"/>
            <w:noWrap/>
            <w:vAlign w:val="center"/>
          </w:tcPr>
          <w:p>
            <w:pPr>
              <w:spacing w:line="240" w:lineRule="exact"/>
              <w:rPr>
                <w:rFonts w:ascii="仿宋_GB2312" w:eastAsia="仿宋_GB2312"/>
                <w:sz w:val="18"/>
                <w:szCs w:val="18"/>
              </w:rPr>
            </w:pPr>
            <w:r>
              <w:rPr>
                <w:rFonts w:hint="eastAsia" w:ascii="仿宋_GB2312" w:eastAsia="仿宋_GB2312"/>
                <w:sz w:val="18"/>
                <w:szCs w:val="18"/>
              </w:rPr>
              <w:t>机构设置</w:t>
            </w:r>
          </w:p>
        </w:tc>
        <w:tc>
          <w:tcPr>
            <w:tcW w:w="1243" w:type="dxa"/>
            <w:noWrap/>
            <w:vAlign w:val="center"/>
          </w:tcPr>
          <w:p>
            <w:pPr>
              <w:spacing w:line="240" w:lineRule="exact"/>
              <w:rPr>
                <w:rFonts w:ascii="仿宋_GB2312" w:eastAsia="仿宋_GB2312"/>
                <w:sz w:val="18"/>
                <w:szCs w:val="18"/>
              </w:rPr>
            </w:pPr>
            <w:r>
              <w:rPr>
                <w:rFonts w:hint="eastAsia" w:ascii="仿宋_GB2312" w:eastAsia="仿宋_GB2312"/>
                <w:sz w:val="18"/>
                <w:szCs w:val="18"/>
              </w:rPr>
              <w:t>机构设置</w:t>
            </w:r>
          </w:p>
        </w:tc>
        <w:tc>
          <w:tcPr>
            <w:tcW w:w="2123" w:type="dxa"/>
            <w:noWrap/>
            <w:vAlign w:val="center"/>
          </w:tcPr>
          <w:p>
            <w:pPr>
              <w:spacing w:line="240" w:lineRule="exact"/>
              <w:rPr>
                <w:rFonts w:ascii="仿宋_GB2312" w:eastAsia="仿宋_GB2312"/>
                <w:sz w:val="18"/>
                <w:szCs w:val="18"/>
              </w:rPr>
            </w:pPr>
            <w:r>
              <w:rPr>
                <w:rFonts w:hint="eastAsia" w:ascii="仿宋_GB2312" w:eastAsia="仿宋_GB2312"/>
                <w:sz w:val="18"/>
                <w:szCs w:val="18"/>
              </w:rPr>
              <w:t>机关职能、机构设置、办公地址、办公时间、联系方式、负责人姓名</w:t>
            </w:r>
          </w:p>
        </w:tc>
        <w:tc>
          <w:tcPr>
            <w:tcW w:w="2127" w:type="dxa"/>
            <w:noWrap/>
            <w:vAlign w:val="center"/>
          </w:tcPr>
          <w:p>
            <w:pPr>
              <w:spacing w:line="240" w:lineRule="exact"/>
              <w:rPr>
                <w:rFonts w:ascii="仿宋_GB2312" w:eastAsia="仿宋_GB2312"/>
                <w:sz w:val="18"/>
                <w:szCs w:val="18"/>
              </w:rPr>
            </w:pPr>
            <w:r>
              <w:rPr>
                <w:rFonts w:hint="eastAsia" w:ascii="仿宋_GB2312" w:eastAsia="仿宋_GB2312"/>
                <w:sz w:val="18"/>
                <w:szCs w:val="18"/>
              </w:rPr>
              <w:t>《中华人民共和国政府信息公开条例》</w:t>
            </w:r>
          </w:p>
        </w:tc>
        <w:tc>
          <w:tcPr>
            <w:tcW w:w="1058" w:type="dxa"/>
            <w:noWrap/>
            <w:vAlign w:val="center"/>
          </w:tcPr>
          <w:p>
            <w:pPr>
              <w:spacing w:line="240" w:lineRule="exact"/>
              <w:rPr>
                <w:rFonts w:ascii="仿宋_GB2312" w:eastAsia="仿宋_GB2312"/>
                <w:sz w:val="18"/>
                <w:szCs w:val="18"/>
              </w:rPr>
            </w:pPr>
            <w:r>
              <w:rPr>
                <w:rFonts w:hint="eastAsia" w:ascii="仿宋_GB2312" w:eastAsia="仿宋_GB2312"/>
                <w:sz w:val="18"/>
                <w:szCs w:val="18"/>
              </w:rPr>
              <w:t>自该政府信息形成或者变更之日起20个工作日内及时公开</w:t>
            </w:r>
          </w:p>
        </w:tc>
        <w:tc>
          <w:tcPr>
            <w:tcW w:w="895" w:type="dxa"/>
            <w:noWrap/>
            <w:vAlign w:val="center"/>
          </w:tcPr>
          <w:p>
            <w:pPr>
              <w:spacing w:line="240" w:lineRule="exact"/>
              <w:rPr>
                <w:rFonts w:ascii="仿宋_GB2312" w:eastAsia="仿宋_GB2312"/>
                <w:sz w:val="18"/>
                <w:szCs w:val="18"/>
              </w:rPr>
            </w:pPr>
            <w:r>
              <w:rPr>
                <w:rFonts w:hint="eastAsia" w:ascii="仿宋_GB2312" w:eastAsia="仿宋_GB2312"/>
                <w:sz w:val="18"/>
                <w:szCs w:val="18"/>
                <w:lang w:eastAsia="zh-CN"/>
              </w:rPr>
              <w:t>官桥</w:t>
            </w:r>
            <w:r>
              <w:rPr>
                <w:rFonts w:hint="eastAsia" w:ascii="仿宋_GB2312" w:eastAsia="仿宋_GB2312"/>
                <w:sz w:val="18"/>
                <w:szCs w:val="18"/>
              </w:rPr>
              <w:t>镇人民政府</w:t>
            </w:r>
          </w:p>
        </w:tc>
        <w:tc>
          <w:tcPr>
            <w:tcW w:w="2114" w:type="dxa"/>
            <w:noWrap/>
            <w:vAlign w:val="center"/>
          </w:tcPr>
          <w:p>
            <w:pPr>
              <w:spacing w:line="240" w:lineRule="exact"/>
              <w:rPr>
                <w:rFonts w:ascii="仿宋_GB2312" w:eastAsia="仿宋_GB2312"/>
                <w:sz w:val="18"/>
                <w:szCs w:val="18"/>
              </w:rPr>
            </w:pPr>
            <w:r>
              <w:rPr>
                <w:rFonts w:hint="eastAsia" w:ascii="仿宋_GB2312" w:eastAsia="仿宋_GB2312"/>
                <w:sz w:val="18"/>
                <w:szCs w:val="18"/>
              </w:rPr>
              <w:t>☑ 政府网站</w:t>
            </w:r>
          </w:p>
        </w:tc>
        <w:tc>
          <w:tcPr>
            <w:tcW w:w="720" w:type="dxa"/>
            <w:noWrap/>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noWrap/>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noWrap/>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900" w:type="dxa"/>
            <w:noWrap/>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30" w:type="dxa"/>
            <w:noWrap/>
            <w:vAlign w:val="center"/>
          </w:tcPr>
          <w:p>
            <w:pPr>
              <w:spacing w:line="240" w:lineRule="exact"/>
              <w:rPr>
                <w:rFonts w:ascii="仿宋_GB2312" w:eastAsia="仿宋_GB2312"/>
                <w:sz w:val="18"/>
                <w:szCs w:val="18"/>
              </w:rPr>
            </w:pPr>
          </w:p>
        </w:tc>
        <w:tc>
          <w:tcPr>
            <w:tcW w:w="427" w:type="dxa"/>
            <w:noWrap/>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noWrap/>
            <w:vAlign w:val="center"/>
          </w:tcPr>
          <w:p>
            <w:pPr>
              <w:spacing w:line="240" w:lineRule="exact"/>
              <w:rPr>
                <w:rFonts w:ascii="仿宋_GB2312" w:eastAsia="仿宋_GB2312"/>
                <w:sz w:val="18"/>
                <w:szCs w:val="18"/>
              </w:rPr>
            </w:pPr>
            <w:r>
              <w:rPr>
                <w:rFonts w:hint="eastAsia" w:ascii="仿宋_GB2312" w:eastAsia="仿宋_GB2312"/>
                <w:sz w:val="18"/>
                <w:szCs w:val="18"/>
              </w:rPr>
              <w:t>4</w:t>
            </w:r>
          </w:p>
        </w:tc>
        <w:tc>
          <w:tcPr>
            <w:tcW w:w="1214" w:type="dxa"/>
            <w:noWrap/>
            <w:vAlign w:val="center"/>
          </w:tcPr>
          <w:p>
            <w:pPr>
              <w:spacing w:line="240" w:lineRule="exact"/>
              <w:rPr>
                <w:rFonts w:ascii="仿宋_GB2312" w:eastAsia="仿宋_GB2312"/>
                <w:sz w:val="18"/>
                <w:szCs w:val="18"/>
              </w:rPr>
            </w:pPr>
            <w:r>
              <w:rPr>
                <w:rFonts w:hint="eastAsia" w:ascii="仿宋_GB2312" w:eastAsia="仿宋_GB2312"/>
                <w:sz w:val="18"/>
                <w:szCs w:val="18"/>
              </w:rPr>
              <w:t>权责清单</w:t>
            </w:r>
          </w:p>
        </w:tc>
        <w:tc>
          <w:tcPr>
            <w:tcW w:w="1243" w:type="dxa"/>
            <w:noWrap/>
            <w:vAlign w:val="center"/>
          </w:tcPr>
          <w:p>
            <w:pPr>
              <w:spacing w:line="240" w:lineRule="exact"/>
              <w:rPr>
                <w:rFonts w:ascii="仿宋_GB2312" w:eastAsia="仿宋_GB2312"/>
                <w:sz w:val="18"/>
                <w:szCs w:val="18"/>
              </w:rPr>
            </w:pPr>
            <w:r>
              <w:rPr>
                <w:rFonts w:hint="eastAsia" w:ascii="仿宋_GB2312" w:eastAsia="仿宋_GB2312"/>
                <w:sz w:val="18"/>
                <w:szCs w:val="18"/>
              </w:rPr>
              <w:t>权责清单</w:t>
            </w:r>
          </w:p>
        </w:tc>
        <w:tc>
          <w:tcPr>
            <w:tcW w:w="2123" w:type="dxa"/>
            <w:noWrap/>
            <w:vAlign w:val="center"/>
          </w:tcPr>
          <w:p>
            <w:pPr>
              <w:spacing w:line="240" w:lineRule="exact"/>
              <w:rPr>
                <w:rFonts w:ascii="仿宋_GB2312" w:eastAsia="仿宋_GB2312"/>
                <w:sz w:val="18"/>
                <w:szCs w:val="18"/>
              </w:rPr>
            </w:pPr>
            <w:r>
              <w:rPr>
                <w:rFonts w:hint="eastAsia" w:ascii="仿宋_GB2312" w:eastAsia="仿宋_GB2312"/>
                <w:sz w:val="18"/>
                <w:szCs w:val="18"/>
              </w:rPr>
              <w:t>权责清单及动态调整情况</w:t>
            </w:r>
          </w:p>
        </w:tc>
        <w:tc>
          <w:tcPr>
            <w:tcW w:w="2127" w:type="dxa"/>
            <w:noWrap/>
            <w:vAlign w:val="center"/>
          </w:tcPr>
          <w:p>
            <w:pPr>
              <w:spacing w:line="240" w:lineRule="exact"/>
              <w:rPr>
                <w:rFonts w:ascii="仿宋_GB2312" w:eastAsia="仿宋_GB2312"/>
                <w:sz w:val="18"/>
                <w:szCs w:val="18"/>
              </w:rPr>
            </w:pPr>
            <w:r>
              <w:rPr>
                <w:rFonts w:hint="eastAsia" w:ascii="仿宋_GB2312" w:eastAsia="仿宋_GB2312"/>
                <w:sz w:val="18"/>
                <w:szCs w:val="18"/>
              </w:rPr>
              <w:t>《中华人民共和国政府信息公开条例》《国务院办公厅2020年政务公开工作要点的通知》</w:t>
            </w:r>
          </w:p>
        </w:tc>
        <w:tc>
          <w:tcPr>
            <w:tcW w:w="1058" w:type="dxa"/>
            <w:noWrap/>
            <w:vAlign w:val="center"/>
          </w:tcPr>
          <w:p>
            <w:pPr>
              <w:spacing w:line="240" w:lineRule="exact"/>
              <w:rPr>
                <w:rFonts w:ascii="仿宋_GB2312" w:eastAsia="仿宋_GB2312"/>
                <w:sz w:val="18"/>
                <w:szCs w:val="18"/>
              </w:rPr>
            </w:pPr>
            <w:r>
              <w:rPr>
                <w:rFonts w:hint="eastAsia" w:ascii="仿宋_GB2312" w:eastAsia="仿宋_GB2312"/>
                <w:sz w:val="18"/>
                <w:szCs w:val="18"/>
              </w:rPr>
              <w:t>自该政府信息形成或者变更之日起20个工作日内及时公开</w:t>
            </w:r>
          </w:p>
        </w:tc>
        <w:tc>
          <w:tcPr>
            <w:tcW w:w="895" w:type="dxa"/>
            <w:noWrap/>
            <w:vAlign w:val="center"/>
          </w:tcPr>
          <w:p>
            <w:pPr>
              <w:spacing w:line="240" w:lineRule="exact"/>
              <w:rPr>
                <w:rFonts w:ascii="仿宋_GB2312" w:eastAsia="仿宋_GB2312"/>
                <w:sz w:val="18"/>
                <w:szCs w:val="18"/>
              </w:rPr>
            </w:pPr>
            <w:r>
              <w:rPr>
                <w:rFonts w:hint="eastAsia" w:ascii="仿宋_GB2312" w:eastAsia="仿宋_GB2312"/>
                <w:sz w:val="18"/>
                <w:szCs w:val="18"/>
                <w:lang w:eastAsia="zh-CN"/>
              </w:rPr>
              <w:t>官桥</w:t>
            </w:r>
            <w:r>
              <w:rPr>
                <w:rFonts w:hint="eastAsia" w:ascii="仿宋_GB2312" w:eastAsia="仿宋_GB2312"/>
                <w:sz w:val="18"/>
                <w:szCs w:val="18"/>
              </w:rPr>
              <w:t>镇人民政府</w:t>
            </w:r>
          </w:p>
        </w:tc>
        <w:tc>
          <w:tcPr>
            <w:tcW w:w="2114" w:type="dxa"/>
            <w:noWrap/>
            <w:vAlign w:val="center"/>
          </w:tcPr>
          <w:p>
            <w:pPr>
              <w:spacing w:line="240" w:lineRule="exact"/>
              <w:rPr>
                <w:rFonts w:ascii="仿宋_GB2312" w:eastAsia="仿宋_GB2312"/>
                <w:sz w:val="18"/>
                <w:szCs w:val="18"/>
              </w:rPr>
            </w:pPr>
            <w:r>
              <w:rPr>
                <w:rFonts w:hint="eastAsia" w:ascii="仿宋_GB2312" w:eastAsia="仿宋_GB2312"/>
                <w:sz w:val="18"/>
                <w:szCs w:val="18"/>
              </w:rPr>
              <w:t>☑ 政府网站</w:t>
            </w:r>
          </w:p>
        </w:tc>
        <w:tc>
          <w:tcPr>
            <w:tcW w:w="720" w:type="dxa"/>
            <w:noWrap/>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noWrap/>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noWrap/>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900" w:type="dxa"/>
            <w:noWrap/>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30" w:type="dxa"/>
            <w:noWrap/>
            <w:vAlign w:val="center"/>
          </w:tcPr>
          <w:p>
            <w:pPr>
              <w:spacing w:line="240" w:lineRule="exact"/>
              <w:rPr>
                <w:rFonts w:ascii="仿宋_GB2312" w:eastAsia="仿宋_GB2312"/>
                <w:sz w:val="18"/>
                <w:szCs w:val="18"/>
              </w:rPr>
            </w:pPr>
          </w:p>
        </w:tc>
        <w:tc>
          <w:tcPr>
            <w:tcW w:w="427" w:type="dxa"/>
            <w:noWrap/>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noWrap/>
            <w:vAlign w:val="center"/>
          </w:tcPr>
          <w:p>
            <w:pPr>
              <w:spacing w:line="240" w:lineRule="exact"/>
              <w:rPr>
                <w:rFonts w:ascii="仿宋_GB2312" w:eastAsia="仿宋_GB2312"/>
                <w:sz w:val="18"/>
                <w:szCs w:val="18"/>
              </w:rPr>
            </w:pPr>
            <w:r>
              <w:rPr>
                <w:rFonts w:hint="eastAsia" w:ascii="仿宋_GB2312" w:eastAsia="仿宋_GB2312"/>
                <w:sz w:val="18"/>
                <w:szCs w:val="18"/>
              </w:rPr>
              <w:t>5</w:t>
            </w:r>
          </w:p>
        </w:tc>
        <w:tc>
          <w:tcPr>
            <w:tcW w:w="1214" w:type="dxa"/>
            <w:noWrap/>
            <w:vAlign w:val="center"/>
          </w:tcPr>
          <w:p>
            <w:pPr>
              <w:spacing w:line="240" w:lineRule="exact"/>
              <w:rPr>
                <w:rFonts w:ascii="仿宋_GB2312" w:eastAsia="仿宋_GB2312"/>
                <w:sz w:val="18"/>
                <w:szCs w:val="18"/>
              </w:rPr>
            </w:pPr>
            <w:r>
              <w:rPr>
                <w:rFonts w:hint="eastAsia" w:ascii="仿宋_GB2312" w:eastAsia="仿宋_GB2312"/>
                <w:sz w:val="18"/>
                <w:szCs w:val="18"/>
              </w:rPr>
              <w:t>议案提案办理结果公开</w:t>
            </w:r>
          </w:p>
        </w:tc>
        <w:tc>
          <w:tcPr>
            <w:tcW w:w="1243" w:type="dxa"/>
            <w:noWrap/>
            <w:vAlign w:val="center"/>
          </w:tcPr>
          <w:p>
            <w:pPr>
              <w:spacing w:line="240" w:lineRule="exact"/>
              <w:rPr>
                <w:rFonts w:ascii="仿宋_GB2312" w:eastAsia="仿宋_GB2312"/>
                <w:sz w:val="18"/>
                <w:szCs w:val="18"/>
              </w:rPr>
            </w:pPr>
            <w:r>
              <w:rPr>
                <w:rFonts w:hint="eastAsia" w:ascii="仿宋_GB2312" w:eastAsia="仿宋_GB2312"/>
                <w:sz w:val="18"/>
                <w:szCs w:val="18"/>
              </w:rPr>
              <w:t>议案提案办理结果公开</w:t>
            </w:r>
          </w:p>
        </w:tc>
        <w:tc>
          <w:tcPr>
            <w:tcW w:w="2123" w:type="dxa"/>
            <w:noWrap/>
            <w:vAlign w:val="center"/>
          </w:tcPr>
          <w:p>
            <w:pPr>
              <w:spacing w:line="240" w:lineRule="exact"/>
              <w:rPr>
                <w:rFonts w:ascii="仿宋_GB2312" w:eastAsia="仿宋_GB2312"/>
                <w:sz w:val="18"/>
                <w:szCs w:val="18"/>
              </w:rPr>
            </w:pPr>
            <w:r>
              <w:rPr>
                <w:rFonts w:hint="eastAsia" w:ascii="仿宋_GB2312" w:eastAsia="仿宋_GB2312"/>
                <w:sz w:val="18"/>
                <w:szCs w:val="18"/>
              </w:rPr>
              <w:t>社会广泛关注、关系国计民生的建议和提案，承办单位原则上要公开答复全文</w:t>
            </w:r>
          </w:p>
        </w:tc>
        <w:tc>
          <w:tcPr>
            <w:tcW w:w="2127" w:type="dxa"/>
            <w:noWrap/>
            <w:vAlign w:val="center"/>
          </w:tcPr>
          <w:p>
            <w:pPr>
              <w:spacing w:line="240" w:lineRule="exact"/>
              <w:rPr>
                <w:rFonts w:ascii="仿宋_GB2312" w:eastAsia="仿宋_GB2312"/>
                <w:sz w:val="18"/>
                <w:szCs w:val="18"/>
              </w:rPr>
            </w:pPr>
            <w:r>
              <w:rPr>
                <w:rFonts w:hint="eastAsia" w:ascii="仿宋_GB2312" w:eastAsia="仿宋_GB2312"/>
                <w:sz w:val="18"/>
                <w:szCs w:val="18"/>
              </w:rPr>
              <w:t>《国务院办公厅关于印发2018年政务公开工作要点的通知》（国办发〔2018〕23号）</w:t>
            </w:r>
          </w:p>
        </w:tc>
        <w:tc>
          <w:tcPr>
            <w:tcW w:w="1058" w:type="dxa"/>
            <w:noWrap/>
            <w:vAlign w:val="center"/>
          </w:tcPr>
          <w:p>
            <w:pPr>
              <w:spacing w:line="240" w:lineRule="exact"/>
              <w:rPr>
                <w:rFonts w:ascii="仿宋_GB2312" w:eastAsia="仿宋_GB2312"/>
                <w:sz w:val="18"/>
                <w:szCs w:val="18"/>
              </w:rPr>
            </w:pPr>
            <w:r>
              <w:rPr>
                <w:rFonts w:hint="eastAsia" w:ascii="仿宋_GB2312" w:eastAsia="仿宋_GB2312"/>
                <w:sz w:val="18"/>
                <w:szCs w:val="18"/>
              </w:rPr>
              <w:t>自该政府信息形成或者变更之日起20个工作日内及时公开</w:t>
            </w:r>
          </w:p>
        </w:tc>
        <w:tc>
          <w:tcPr>
            <w:tcW w:w="895" w:type="dxa"/>
            <w:noWrap/>
            <w:vAlign w:val="center"/>
          </w:tcPr>
          <w:p>
            <w:pPr>
              <w:spacing w:line="240" w:lineRule="exact"/>
              <w:rPr>
                <w:rFonts w:ascii="仿宋_GB2312" w:eastAsia="仿宋_GB2312"/>
                <w:sz w:val="18"/>
                <w:szCs w:val="18"/>
              </w:rPr>
            </w:pPr>
            <w:r>
              <w:rPr>
                <w:rFonts w:hint="eastAsia" w:ascii="仿宋_GB2312" w:eastAsia="仿宋_GB2312"/>
                <w:sz w:val="18"/>
                <w:szCs w:val="18"/>
                <w:lang w:eastAsia="zh-CN"/>
              </w:rPr>
              <w:t>官桥</w:t>
            </w:r>
            <w:r>
              <w:rPr>
                <w:rFonts w:hint="eastAsia" w:ascii="仿宋_GB2312" w:eastAsia="仿宋_GB2312"/>
                <w:sz w:val="18"/>
                <w:szCs w:val="18"/>
              </w:rPr>
              <w:t>镇人民政府</w:t>
            </w:r>
          </w:p>
        </w:tc>
        <w:tc>
          <w:tcPr>
            <w:tcW w:w="2114" w:type="dxa"/>
            <w:noWrap/>
            <w:vAlign w:val="center"/>
          </w:tcPr>
          <w:p>
            <w:pPr>
              <w:spacing w:line="240" w:lineRule="exact"/>
              <w:rPr>
                <w:rFonts w:ascii="仿宋_GB2312" w:eastAsia="仿宋_GB2312"/>
                <w:sz w:val="18"/>
                <w:szCs w:val="18"/>
              </w:rPr>
            </w:pPr>
            <w:r>
              <w:rPr>
                <w:rFonts w:hint="eastAsia" w:ascii="仿宋_GB2312" w:eastAsia="仿宋_GB2312"/>
                <w:sz w:val="18"/>
                <w:szCs w:val="18"/>
              </w:rPr>
              <w:t>☑ 政府网站</w:t>
            </w:r>
          </w:p>
        </w:tc>
        <w:tc>
          <w:tcPr>
            <w:tcW w:w="720" w:type="dxa"/>
            <w:noWrap/>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noWrap/>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noWrap/>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900" w:type="dxa"/>
            <w:noWrap/>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30" w:type="dxa"/>
            <w:noWrap/>
            <w:vAlign w:val="center"/>
          </w:tcPr>
          <w:p>
            <w:pPr>
              <w:spacing w:line="240" w:lineRule="exact"/>
              <w:rPr>
                <w:rFonts w:ascii="仿宋_GB2312" w:eastAsia="仿宋_GB2312"/>
                <w:sz w:val="18"/>
                <w:szCs w:val="18"/>
              </w:rPr>
            </w:pPr>
          </w:p>
        </w:tc>
        <w:tc>
          <w:tcPr>
            <w:tcW w:w="427" w:type="dxa"/>
            <w:noWrap/>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noWrap/>
            <w:vAlign w:val="center"/>
          </w:tcPr>
          <w:p>
            <w:pPr>
              <w:spacing w:line="240" w:lineRule="exact"/>
              <w:rPr>
                <w:rFonts w:ascii="仿宋_GB2312" w:eastAsia="仿宋_GB2312"/>
                <w:sz w:val="18"/>
                <w:szCs w:val="18"/>
              </w:rPr>
            </w:pPr>
            <w:r>
              <w:rPr>
                <w:rFonts w:hint="eastAsia" w:ascii="仿宋_GB2312" w:eastAsia="仿宋_GB2312"/>
                <w:sz w:val="18"/>
                <w:szCs w:val="18"/>
              </w:rPr>
              <w:t>6</w:t>
            </w:r>
          </w:p>
        </w:tc>
        <w:tc>
          <w:tcPr>
            <w:tcW w:w="1214" w:type="dxa"/>
            <w:noWrap/>
            <w:vAlign w:val="center"/>
          </w:tcPr>
          <w:p>
            <w:pPr>
              <w:spacing w:line="240" w:lineRule="exact"/>
              <w:rPr>
                <w:rFonts w:ascii="仿宋_GB2312" w:eastAsia="仿宋_GB2312"/>
                <w:sz w:val="18"/>
                <w:szCs w:val="18"/>
              </w:rPr>
            </w:pPr>
            <w:r>
              <w:rPr>
                <w:rFonts w:hint="eastAsia" w:ascii="仿宋_GB2312" w:eastAsia="仿宋_GB2312"/>
                <w:sz w:val="18"/>
                <w:szCs w:val="18"/>
              </w:rPr>
              <w:t>市政府各部门及乡镇政府制定的政策</w:t>
            </w:r>
          </w:p>
        </w:tc>
        <w:tc>
          <w:tcPr>
            <w:tcW w:w="1243" w:type="dxa"/>
            <w:noWrap/>
            <w:vAlign w:val="center"/>
          </w:tcPr>
          <w:p>
            <w:pPr>
              <w:spacing w:line="240" w:lineRule="exact"/>
              <w:rPr>
                <w:rFonts w:ascii="仿宋_GB2312" w:eastAsia="仿宋_GB2312"/>
                <w:sz w:val="18"/>
                <w:szCs w:val="18"/>
              </w:rPr>
            </w:pPr>
            <w:r>
              <w:rPr>
                <w:rFonts w:hint="eastAsia" w:ascii="仿宋_GB2312" w:eastAsia="仿宋_GB2312"/>
                <w:sz w:val="18"/>
                <w:szCs w:val="18"/>
              </w:rPr>
              <w:t>市政府各部门及乡镇政府制定的政策</w:t>
            </w:r>
          </w:p>
        </w:tc>
        <w:tc>
          <w:tcPr>
            <w:tcW w:w="2123" w:type="dxa"/>
            <w:noWrap/>
            <w:vAlign w:val="center"/>
          </w:tcPr>
          <w:p>
            <w:pPr>
              <w:spacing w:line="240" w:lineRule="exact"/>
              <w:rPr>
                <w:rFonts w:ascii="仿宋_GB2312" w:eastAsia="仿宋_GB2312"/>
                <w:sz w:val="18"/>
                <w:szCs w:val="18"/>
              </w:rPr>
            </w:pPr>
            <w:r>
              <w:rPr>
                <w:rFonts w:hint="eastAsia" w:ascii="仿宋_GB2312" w:eastAsia="仿宋_GB2312"/>
                <w:sz w:val="18"/>
                <w:szCs w:val="18"/>
              </w:rPr>
              <w:t>除依法需要保密的外应及时公开</w:t>
            </w:r>
          </w:p>
        </w:tc>
        <w:tc>
          <w:tcPr>
            <w:tcW w:w="2127" w:type="dxa"/>
            <w:noWrap/>
            <w:vAlign w:val="center"/>
          </w:tcPr>
          <w:p>
            <w:pPr>
              <w:spacing w:line="240" w:lineRule="exact"/>
              <w:rPr>
                <w:rFonts w:ascii="仿宋_GB2312" w:eastAsia="仿宋_GB2312"/>
                <w:sz w:val="18"/>
                <w:szCs w:val="18"/>
              </w:rPr>
            </w:pPr>
            <w:r>
              <w:rPr>
                <w:rFonts w:hint="eastAsia" w:ascii="仿宋_GB2312" w:eastAsia="仿宋_GB2312"/>
                <w:sz w:val="18"/>
                <w:szCs w:val="18"/>
              </w:rPr>
              <w:t>《国务院办公厅关于印发2018年政务公开工作要点的通知》（国办发〔2018〕23 号）</w:t>
            </w:r>
          </w:p>
        </w:tc>
        <w:tc>
          <w:tcPr>
            <w:tcW w:w="1058" w:type="dxa"/>
            <w:noWrap/>
            <w:vAlign w:val="center"/>
          </w:tcPr>
          <w:p>
            <w:pPr>
              <w:spacing w:line="240" w:lineRule="exact"/>
              <w:rPr>
                <w:rFonts w:ascii="仿宋_GB2312" w:eastAsia="仿宋_GB2312"/>
                <w:sz w:val="18"/>
                <w:szCs w:val="18"/>
              </w:rPr>
            </w:pPr>
            <w:r>
              <w:rPr>
                <w:rFonts w:hint="eastAsia" w:ascii="仿宋_GB2312" w:eastAsia="仿宋_GB2312"/>
                <w:sz w:val="18"/>
                <w:szCs w:val="18"/>
              </w:rPr>
              <w:t>自该政府信息形成或者变更之日起20个工作日内及时公开</w:t>
            </w:r>
          </w:p>
        </w:tc>
        <w:tc>
          <w:tcPr>
            <w:tcW w:w="895" w:type="dxa"/>
            <w:noWrap/>
            <w:vAlign w:val="center"/>
          </w:tcPr>
          <w:p>
            <w:pPr>
              <w:spacing w:line="240" w:lineRule="exact"/>
              <w:rPr>
                <w:rFonts w:ascii="仿宋_GB2312" w:eastAsia="仿宋_GB2312"/>
                <w:sz w:val="18"/>
                <w:szCs w:val="18"/>
              </w:rPr>
            </w:pPr>
            <w:r>
              <w:rPr>
                <w:rFonts w:hint="eastAsia" w:ascii="仿宋_GB2312" w:eastAsia="仿宋_GB2312"/>
                <w:sz w:val="18"/>
                <w:szCs w:val="18"/>
                <w:lang w:eastAsia="zh-CN"/>
              </w:rPr>
              <w:t>官桥</w:t>
            </w:r>
            <w:r>
              <w:rPr>
                <w:rFonts w:hint="eastAsia" w:ascii="仿宋_GB2312" w:eastAsia="仿宋_GB2312"/>
                <w:sz w:val="18"/>
                <w:szCs w:val="18"/>
              </w:rPr>
              <w:t>镇人民政府</w:t>
            </w:r>
          </w:p>
        </w:tc>
        <w:tc>
          <w:tcPr>
            <w:tcW w:w="2114" w:type="dxa"/>
            <w:noWrap/>
            <w:vAlign w:val="center"/>
          </w:tcPr>
          <w:p>
            <w:pPr>
              <w:spacing w:line="240" w:lineRule="exact"/>
              <w:rPr>
                <w:rFonts w:ascii="仿宋_GB2312" w:eastAsia="仿宋_GB2312"/>
                <w:sz w:val="18"/>
                <w:szCs w:val="18"/>
              </w:rPr>
            </w:pPr>
            <w:r>
              <w:rPr>
                <w:rFonts w:hint="eastAsia" w:ascii="仿宋_GB2312" w:eastAsia="仿宋_GB2312"/>
                <w:sz w:val="18"/>
                <w:szCs w:val="18"/>
              </w:rPr>
              <w:t>☑ 政府网站</w:t>
            </w:r>
          </w:p>
          <w:p>
            <w:pPr>
              <w:spacing w:line="240" w:lineRule="exact"/>
              <w:rPr>
                <w:rFonts w:ascii="仿宋_GB2312" w:eastAsia="仿宋_GB2312"/>
                <w:sz w:val="18"/>
                <w:szCs w:val="18"/>
              </w:rPr>
            </w:pPr>
            <w:r>
              <w:rPr>
                <w:rFonts w:hint="eastAsia" w:ascii="仿宋_GB2312" w:eastAsia="仿宋_GB2312"/>
                <w:sz w:val="18"/>
                <w:szCs w:val="18"/>
              </w:rPr>
              <w:t>☑ 两微一端</w:t>
            </w:r>
          </w:p>
        </w:tc>
        <w:tc>
          <w:tcPr>
            <w:tcW w:w="720" w:type="dxa"/>
            <w:noWrap/>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noWrap/>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noWrap/>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900" w:type="dxa"/>
            <w:noWrap/>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30" w:type="dxa"/>
            <w:noWrap/>
            <w:vAlign w:val="center"/>
          </w:tcPr>
          <w:p>
            <w:pPr>
              <w:spacing w:line="240" w:lineRule="exact"/>
              <w:rPr>
                <w:rFonts w:ascii="仿宋_GB2312" w:eastAsia="仿宋_GB2312"/>
                <w:sz w:val="18"/>
                <w:szCs w:val="18"/>
              </w:rPr>
            </w:pPr>
          </w:p>
        </w:tc>
        <w:tc>
          <w:tcPr>
            <w:tcW w:w="427" w:type="dxa"/>
            <w:noWrap/>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noWrap/>
            <w:vAlign w:val="center"/>
          </w:tcPr>
          <w:p>
            <w:pPr>
              <w:spacing w:line="240" w:lineRule="exact"/>
              <w:rPr>
                <w:rFonts w:ascii="仿宋_GB2312" w:eastAsia="仿宋_GB2312"/>
                <w:sz w:val="18"/>
                <w:szCs w:val="18"/>
              </w:rPr>
            </w:pPr>
            <w:r>
              <w:rPr>
                <w:rFonts w:hint="eastAsia" w:ascii="仿宋_GB2312" w:eastAsia="仿宋_GB2312"/>
                <w:sz w:val="18"/>
                <w:szCs w:val="18"/>
              </w:rPr>
              <w:t>7</w:t>
            </w:r>
          </w:p>
        </w:tc>
        <w:tc>
          <w:tcPr>
            <w:tcW w:w="1214" w:type="dxa"/>
            <w:noWrap/>
            <w:vAlign w:val="center"/>
          </w:tcPr>
          <w:p>
            <w:pPr>
              <w:spacing w:line="240" w:lineRule="exact"/>
              <w:rPr>
                <w:rFonts w:ascii="仿宋_GB2312" w:eastAsia="仿宋_GB2312"/>
                <w:sz w:val="18"/>
                <w:szCs w:val="18"/>
              </w:rPr>
            </w:pPr>
            <w:r>
              <w:rPr>
                <w:rFonts w:hint="eastAsia" w:ascii="仿宋_GB2312" w:eastAsia="仿宋_GB2312"/>
                <w:sz w:val="18"/>
                <w:szCs w:val="18"/>
              </w:rPr>
              <w:t>政策解读</w:t>
            </w:r>
          </w:p>
        </w:tc>
        <w:tc>
          <w:tcPr>
            <w:tcW w:w="1243" w:type="dxa"/>
            <w:noWrap/>
            <w:vAlign w:val="center"/>
          </w:tcPr>
          <w:p>
            <w:pPr>
              <w:spacing w:line="240" w:lineRule="exact"/>
              <w:rPr>
                <w:rFonts w:ascii="仿宋_GB2312" w:eastAsia="仿宋_GB2312"/>
                <w:sz w:val="18"/>
                <w:szCs w:val="18"/>
              </w:rPr>
            </w:pPr>
            <w:r>
              <w:rPr>
                <w:rFonts w:hint="eastAsia" w:ascii="仿宋_GB2312" w:eastAsia="仿宋_GB2312"/>
                <w:sz w:val="18"/>
                <w:szCs w:val="18"/>
              </w:rPr>
              <w:t>政策解读</w:t>
            </w:r>
          </w:p>
        </w:tc>
        <w:tc>
          <w:tcPr>
            <w:tcW w:w="2123" w:type="dxa"/>
            <w:noWrap/>
            <w:vAlign w:val="center"/>
          </w:tcPr>
          <w:p>
            <w:pPr>
              <w:spacing w:line="240" w:lineRule="exact"/>
              <w:rPr>
                <w:rFonts w:ascii="仿宋_GB2312" w:eastAsia="仿宋_GB2312"/>
                <w:sz w:val="18"/>
                <w:szCs w:val="18"/>
              </w:rPr>
            </w:pPr>
            <w:r>
              <w:rPr>
                <w:rFonts w:hint="eastAsia" w:ascii="仿宋_GB2312" w:eastAsia="仿宋_GB2312"/>
                <w:sz w:val="18"/>
                <w:szCs w:val="18"/>
              </w:rPr>
              <w:t>涉及面广、社会关注度高、专业性强的、涉及群众切身利益的政策文件的出台背景、重点内容、特色亮点、落实措施、办事指引等</w:t>
            </w:r>
          </w:p>
        </w:tc>
        <w:tc>
          <w:tcPr>
            <w:tcW w:w="2127" w:type="dxa"/>
            <w:noWrap/>
            <w:vAlign w:val="center"/>
          </w:tcPr>
          <w:p>
            <w:pPr>
              <w:spacing w:line="240" w:lineRule="exact"/>
              <w:rPr>
                <w:rFonts w:ascii="仿宋_GB2312" w:eastAsia="仿宋_GB2312"/>
                <w:sz w:val="18"/>
                <w:szCs w:val="18"/>
              </w:rPr>
            </w:pPr>
            <w:r>
              <w:rPr>
                <w:rFonts w:hint="eastAsia" w:ascii="仿宋_GB2312" w:eastAsia="仿宋_GB2312"/>
                <w:sz w:val="18"/>
                <w:szCs w:val="18"/>
              </w:rPr>
              <w:t>1.中共中央办公厅、国务院办公厅《关于全 面推进政务公开工作的意见》2.《国务院办公厅关于印发 2019 年政务公开工作要点的 通知》（国办发〔2019〕14 号）</w:t>
            </w:r>
          </w:p>
        </w:tc>
        <w:tc>
          <w:tcPr>
            <w:tcW w:w="1058" w:type="dxa"/>
            <w:noWrap/>
            <w:vAlign w:val="center"/>
          </w:tcPr>
          <w:p>
            <w:pPr>
              <w:spacing w:line="240" w:lineRule="exact"/>
              <w:rPr>
                <w:rFonts w:ascii="仿宋_GB2312" w:eastAsia="仿宋_GB2312"/>
                <w:sz w:val="18"/>
                <w:szCs w:val="18"/>
              </w:rPr>
            </w:pPr>
            <w:r>
              <w:rPr>
                <w:rFonts w:hint="eastAsia" w:ascii="仿宋_GB2312" w:eastAsia="仿宋_GB2312"/>
                <w:sz w:val="18"/>
                <w:szCs w:val="18"/>
              </w:rPr>
              <w:t>政策文件印发后的3个工作日内发布到政策解读文件</w:t>
            </w:r>
          </w:p>
        </w:tc>
        <w:tc>
          <w:tcPr>
            <w:tcW w:w="895" w:type="dxa"/>
            <w:noWrap/>
            <w:vAlign w:val="center"/>
          </w:tcPr>
          <w:p>
            <w:pPr>
              <w:spacing w:line="240" w:lineRule="exact"/>
              <w:rPr>
                <w:rFonts w:ascii="仿宋_GB2312" w:eastAsia="仿宋_GB2312"/>
                <w:sz w:val="18"/>
                <w:szCs w:val="18"/>
              </w:rPr>
            </w:pPr>
            <w:r>
              <w:rPr>
                <w:rFonts w:hint="eastAsia" w:ascii="仿宋_GB2312" w:eastAsia="仿宋_GB2312"/>
                <w:sz w:val="18"/>
                <w:szCs w:val="18"/>
                <w:lang w:eastAsia="zh-CN"/>
              </w:rPr>
              <w:t>官桥</w:t>
            </w:r>
            <w:r>
              <w:rPr>
                <w:rFonts w:hint="eastAsia" w:ascii="仿宋_GB2312" w:eastAsia="仿宋_GB2312"/>
                <w:sz w:val="18"/>
                <w:szCs w:val="18"/>
              </w:rPr>
              <w:t>镇人民政府</w:t>
            </w:r>
          </w:p>
        </w:tc>
        <w:tc>
          <w:tcPr>
            <w:tcW w:w="2114" w:type="dxa"/>
            <w:noWrap/>
            <w:vAlign w:val="center"/>
          </w:tcPr>
          <w:p>
            <w:pPr>
              <w:spacing w:line="240" w:lineRule="exact"/>
              <w:rPr>
                <w:rFonts w:ascii="仿宋_GB2312" w:eastAsia="仿宋_GB2312"/>
                <w:sz w:val="18"/>
                <w:szCs w:val="18"/>
              </w:rPr>
            </w:pPr>
            <w:r>
              <w:rPr>
                <w:rFonts w:hint="eastAsia" w:ascii="仿宋_GB2312" w:eastAsia="仿宋_GB2312"/>
                <w:sz w:val="18"/>
                <w:szCs w:val="18"/>
              </w:rPr>
              <w:t>☑ 政府网站</w:t>
            </w:r>
          </w:p>
        </w:tc>
        <w:tc>
          <w:tcPr>
            <w:tcW w:w="720" w:type="dxa"/>
            <w:noWrap/>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noWrap/>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noWrap/>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900" w:type="dxa"/>
            <w:noWrap/>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30" w:type="dxa"/>
            <w:noWrap/>
            <w:vAlign w:val="center"/>
          </w:tcPr>
          <w:p>
            <w:pPr>
              <w:spacing w:line="240" w:lineRule="exact"/>
              <w:rPr>
                <w:rFonts w:ascii="仿宋_GB2312" w:eastAsia="仿宋_GB2312"/>
                <w:sz w:val="18"/>
                <w:szCs w:val="18"/>
              </w:rPr>
            </w:pPr>
          </w:p>
        </w:tc>
        <w:tc>
          <w:tcPr>
            <w:tcW w:w="427" w:type="dxa"/>
            <w:noWrap/>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noWrap/>
            <w:vAlign w:val="center"/>
          </w:tcPr>
          <w:p>
            <w:pPr>
              <w:spacing w:line="240" w:lineRule="exact"/>
              <w:rPr>
                <w:rFonts w:ascii="仿宋_GB2312" w:eastAsia="仿宋_GB2312"/>
                <w:sz w:val="18"/>
                <w:szCs w:val="18"/>
              </w:rPr>
            </w:pPr>
            <w:r>
              <w:rPr>
                <w:rFonts w:hint="eastAsia" w:ascii="仿宋_GB2312" w:eastAsia="仿宋_GB2312"/>
                <w:sz w:val="18"/>
                <w:szCs w:val="18"/>
              </w:rPr>
              <w:t>8</w:t>
            </w:r>
          </w:p>
        </w:tc>
        <w:tc>
          <w:tcPr>
            <w:tcW w:w="1214" w:type="dxa"/>
            <w:noWrap/>
            <w:vAlign w:val="center"/>
          </w:tcPr>
          <w:p>
            <w:pPr>
              <w:spacing w:line="240" w:lineRule="exact"/>
              <w:rPr>
                <w:rFonts w:ascii="仿宋_GB2312" w:eastAsia="仿宋_GB2312"/>
                <w:sz w:val="18"/>
                <w:szCs w:val="18"/>
              </w:rPr>
            </w:pPr>
            <w:r>
              <w:rPr>
                <w:rFonts w:hint="eastAsia" w:ascii="仿宋_GB2312" w:eastAsia="仿宋_GB2312"/>
                <w:sz w:val="18"/>
                <w:szCs w:val="18"/>
              </w:rPr>
              <w:t>回应关切</w:t>
            </w:r>
          </w:p>
        </w:tc>
        <w:tc>
          <w:tcPr>
            <w:tcW w:w="1243" w:type="dxa"/>
            <w:noWrap/>
            <w:vAlign w:val="center"/>
          </w:tcPr>
          <w:p>
            <w:pPr>
              <w:spacing w:line="240" w:lineRule="exact"/>
              <w:rPr>
                <w:rFonts w:ascii="仿宋_GB2312" w:eastAsia="仿宋_GB2312"/>
                <w:sz w:val="18"/>
                <w:szCs w:val="18"/>
              </w:rPr>
            </w:pPr>
            <w:r>
              <w:rPr>
                <w:rFonts w:hint="eastAsia" w:ascii="仿宋_GB2312" w:eastAsia="仿宋_GB2312"/>
                <w:sz w:val="18"/>
                <w:szCs w:val="18"/>
              </w:rPr>
              <w:t>回应关切</w:t>
            </w:r>
          </w:p>
        </w:tc>
        <w:tc>
          <w:tcPr>
            <w:tcW w:w="2123" w:type="dxa"/>
            <w:noWrap/>
            <w:vAlign w:val="center"/>
          </w:tcPr>
          <w:p>
            <w:pPr>
              <w:spacing w:line="240" w:lineRule="exact"/>
              <w:rPr>
                <w:rFonts w:ascii="仿宋_GB2312" w:eastAsia="仿宋_GB2312"/>
                <w:sz w:val="18"/>
                <w:szCs w:val="18"/>
              </w:rPr>
            </w:pPr>
            <w:r>
              <w:rPr>
                <w:rFonts w:hint="eastAsia" w:ascii="仿宋_GB2312" w:eastAsia="仿宋_GB2312"/>
                <w:sz w:val="18"/>
                <w:szCs w:val="18"/>
              </w:rPr>
              <w:t>对民生及社会关注度较高的热点信息采用专家、媒体、图文、视频等方式回应</w:t>
            </w:r>
          </w:p>
        </w:tc>
        <w:tc>
          <w:tcPr>
            <w:tcW w:w="2127" w:type="dxa"/>
            <w:noWrap/>
            <w:vAlign w:val="center"/>
          </w:tcPr>
          <w:p>
            <w:pPr>
              <w:spacing w:line="240" w:lineRule="exact"/>
              <w:rPr>
                <w:rFonts w:ascii="仿宋_GB2312" w:eastAsia="仿宋_GB2312"/>
                <w:sz w:val="18"/>
                <w:szCs w:val="18"/>
              </w:rPr>
            </w:pPr>
            <w:r>
              <w:rPr>
                <w:rFonts w:hint="eastAsia" w:ascii="仿宋_GB2312" w:eastAsia="仿宋_GB2312"/>
                <w:sz w:val="18"/>
                <w:szCs w:val="18"/>
              </w:rPr>
              <w:t>《国务院办公厅关于印发2019年政务公开工作要点的通知》（国办发〔2019〕14 号）</w:t>
            </w:r>
          </w:p>
        </w:tc>
        <w:tc>
          <w:tcPr>
            <w:tcW w:w="1058" w:type="dxa"/>
            <w:noWrap/>
            <w:vAlign w:val="center"/>
          </w:tcPr>
          <w:p>
            <w:pPr>
              <w:spacing w:line="240" w:lineRule="exact"/>
              <w:rPr>
                <w:rFonts w:ascii="仿宋_GB2312" w:eastAsia="仿宋_GB2312"/>
                <w:sz w:val="18"/>
                <w:szCs w:val="18"/>
              </w:rPr>
            </w:pPr>
            <w:r>
              <w:rPr>
                <w:rFonts w:hint="eastAsia" w:ascii="仿宋_GB2312" w:eastAsia="仿宋_GB2312"/>
                <w:sz w:val="18"/>
                <w:szCs w:val="18"/>
              </w:rPr>
              <w:t>热点事信息产生后及时予以回应</w:t>
            </w:r>
          </w:p>
        </w:tc>
        <w:tc>
          <w:tcPr>
            <w:tcW w:w="895" w:type="dxa"/>
            <w:noWrap/>
            <w:vAlign w:val="center"/>
          </w:tcPr>
          <w:p>
            <w:pPr>
              <w:spacing w:line="240" w:lineRule="exact"/>
              <w:rPr>
                <w:rFonts w:ascii="仿宋_GB2312" w:eastAsia="仿宋_GB2312"/>
                <w:sz w:val="18"/>
                <w:szCs w:val="18"/>
              </w:rPr>
            </w:pPr>
            <w:r>
              <w:rPr>
                <w:rFonts w:hint="eastAsia" w:ascii="仿宋_GB2312" w:eastAsia="仿宋_GB2312"/>
                <w:sz w:val="18"/>
                <w:szCs w:val="18"/>
                <w:lang w:eastAsia="zh-CN"/>
              </w:rPr>
              <w:t>官桥</w:t>
            </w:r>
            <w:r>
              <w:rPr>
                <w:rFonts w:hint="eastAsia" w:ascii="仿宋_GB2312" w:eastAsia="仿宋_GB2312"/>
                <w:sz w:val="18"/>
                <w:szCs w:val="18"/>
              </w:rPr>
              <w:t>镇人民政府</w:t>
            </w:r>
          </w:p>
        </w:tc>
        <w:tc>
          <w:tcPr>
            <w:tcW w:w="2114" w:type="dxa"/>
            <w:noWrap/>
            <w:vAlign w:val="center"/>
          </w:tcPr>
          <w:p>
            <w:pPr>
              <w:spacing w:line="240" w:lineRule="exact"/>
              <w:rPr>
                <w:rFonts w:ascii="仿宋_GB2312" w:eastAsia="仿宋_GB2312"/>
                <w:sz w:val="18"/>
                <w:szCs w:val="18"/>
              </w:rPr>
            </w:pPr>
            <w:r>
              <w:rPr>
                <w:rFonts w:hint="eastAsia" w:ascii="仿宋_GB2312" w:eastAsia="仿宋_GB2312"/>
                <w:sz w:val="18"/>
                <w:szCs w:val="18"/>
              </w:rPr>
              <w:t>☑ 政府网站</w:t>
            </w:r>
          </w:p>
          <w:p>
            <w:pPr>
              <w:spacing w:line="240" w:lineRule="exact"/>
              <w:rPr>
                <w:rFonts w:ascii="仿宋_GB2312" w:eastAsia="仿宋_GB2312"/>
                <w:sz w:val="18"/>
                <w:szCs w:val="18"/>
              </w:rPr>
            </w:pPr>
            <w:r>
              <w:rPr>
                <w:rFonts w:hint="eastAsia" w:ascii="仿宋_GB2312" w:eastAsia="仿宋_GB2312"/>
                <w:sz w:val="18"/>
                <w:szCs w:val="18"/>
              </w:rPr>
              <w:t>☑ 两微一端</w:t>
            </w:r>
          </w:p>
        </w:tc>
        <w:tc>
          <w:tcPr>
            <w:tcW w:w="720" w:type="dxa"/>
            <w:noWrap/>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noWrap/>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noWrap/>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900" w:type="dxa"/>
            <w:noWrap/>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30" w:type="dxa"/>
            <w:noWrap/>
            <w:vAlign w:val="center"/>
          </w:tcPr>
          <w:p>
            <w:pPr>
              <w:spacing w:line="240" w:lineRule="exact"/>
              <w:rPr>
                <w:rFonts w:ascii="仿宋_GB2312" w:eastAsia="仿宋_GB2312"/>
                <w:sz w:val="18"/>
                <w:szCs w:val="18"/>
              </w:rPr>
            </w:pPr>
          </w:p>
        </w:tc>
        <w:tc>
          <w:tcPr>
            <w:tcW w:w="427" w:type="dxa"/>
            <w:noWrap/>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noWrap/>
            <w:vAlign w:val="center"/>
          </w:tcPr>
          <w:p>
            <w:pPr>
              <w:spacing w:line="240" w:lineRule="exact"/>
              <w:rPr>
                <w:rFonts w:ascii="仿宋_GB2312" w:eastAsia="仿宋_GB2312"/>
                <w:sz w:val="18"/>
                <w:szCs w:val="18"/>
              </w:rPr>
            </w:pPr>
            <w:r>
              <w:rPr>
                <w:rFonts w:hint="eastAsia" w:ascii="仿宋_GB2312" w:eastAsia="仿宋_GB2312"/>
                <w:sz w:val="18"/>
                <w:szCs w:val="18"/>
              </w:rPr>
              <w:t>9</w:t>
            </w:r>
          </w:p>
        </w:tc>
        <w:tc>
          <w:tcPr>
            <w:tcW w:w="1214" w:type="dxa"/>
            <w:noWrap/>
            <w:vAlign w:val="center"/>
          </w:tcPr>
          <w:p>
            <w:pPr>
              <w:spacing w:line="240" w:lineRule="exact"/>
              <w:rPr>
                <w:rFonts w:ascii="仿宋_GB2312" w:eastAsia="仿宋_GB2312"/>
                <w:sz w:val="18"/>
                <w:szCs w:val="18"/>
              </w:rPr>
            </w:pPr>
            <w:r>
              <w:rPr>
                <w:rFonts w:hint="eastAsia" w:ascii="仿宋_GB2312" w:eastAsia="仿宋_GB2312"/>
                <w:sz w:val="18"/>
                <w:szCs w:val="18"/>
              </w:rPr>
              <w:t>信息公开指南</w:t>
            </w:r>
          </w:p>
        </w:tc>
        <w:tc>
          <w:tcPr>
            <w:tcW w:w="1243" w:type="dxa"/>
            <w:noWrap/>
            <w:vAlign w:val="center"/>
          </w:tcPr>
          <w:p>
            <w:pPr>
              <w:spacing w:line="240" w:lineRule="exact"/>
              <w:rPr>
                <w:rFonts w:ascii="仿宋_GB2312" w:eastAsia="仿宋_GB2312"/>
                <w:sz w:val="18"/>
                <w:szCs w:val="18"/>
              </w:rPr>
            </w:pPr>
            <w:r>
              <w:rPr>
                <w:rFonts w:hint="eastAsia" w:ascii="仿宋_GB2312" w:eastAsia="仿宋_GB2312"/>
                <w:sz w:val="18"/>
                <w:szCs w:val="18"/>
              </w:rPr>
              <w:t>信息公开指南</w:t>
            </w:r>
          </w:p>
        </w:tc>
        <w:tc>
          <w:tcPr>
            <w:tcW w:w="2123" w:type="dxa"/>
            <w:noWrap/>
            <w:vAlign w:val="center"/>
          </w:tcPr>
          <w:p>
            <w:pPr>
              <w:spacing w:line="240" w:lineRule="exact"/>
              <w:rPr>
                <w:rFonts w:ascii="仿宋_GB2312" w:eastAsia="仿宋_GB2312"/>
                <w:sz w:val="18"/>
                <w:szCs w:val="18"/>
              </w:rPr>
            </w:pPr>
            <w:r>
              <w:rPr>
                <w:rFonts w:hint="eastAsia" w:ascii="仿宋_GB2312" w:eastAsia="仿宋_GB2312"/>
                <w:sz w:val="18"/>
                <w:szCs w:val="18"/>
              </w:rPr>
              <w:t>政府信息的分类、编排体 系、获取方式和政府信息公开工作机构的名称、办公地址、 办公时间、联系电话、传真号码、互联网联系方式等内容</w:t>
            </w:r>
          </w:p>
        </w:tc>
        <w:tc>
          <w:tcPr>
            <w:tcW w:w="2127" w:type="dxa"/>
            <w:noWrap/>
            <w:vAlign w:val="center"/>
          </w:tcPr>
          <w:p>
            <w:pPr>
              <w:spacing w:line="240" w:lineRule="exact"/>
              <w:rPr>
                <w:rFonts w:ascii="仿宋_GB2312" w:eastAsia="仿宋_GB2312"/>
                <w:sz w:val="18"/>
                <w:szCs w:val="18"/>
              </w:rPr>
            </w:pPr>
            <w:r>
              <w:rPr>
                <w:rFonts w:hint="eastAsia" w:ascii="仿宋_GB2312" w:eastAsia="仿宋_GB2312"/>
                <w:sz w:val="18"/>
                <w:szCs w:val="18"/>
              </w:rPr>
              <w:t>《中华人民共和国政府信息公开条例》</w:t>
            </w:r>
          </w:p>
        </w:tc>
        <w:tc>
          <w:tcPr>
            <w:tcW w:w="1058" w:type="dxa"/>
            <w:noWrap/>
            <w:vAlign w:val="center"/>
          </w:tcPr>
          <w:p>
            <w:pPr>
              <w:spacing w:line="240" w:lineRule="exact"/>
              <w:rPr>
                <w:rFonts w:ascii="仿宋_GB2312" w:eastAsia="仿宋_GB2312"/>
                <w:sz w:val="18"/>
                <w:szCs w:val="18"/>
              </w:rPr>
            </w:pPr>
            <w:r>
              <w:rPr>
                <w:rFonts w:hint="eastAsia" w:ascii="仿宋_GB2312" w:eastAsia="仿宋_GB2312"/>
                <w:sz w:val="18"/>
                <w:szCs w:val="18"/>
              </w:rPr>
              <w:t>自该政府信息形成或者变更之日起20个工作日内及时公开</w:t>
            </w:r>
          </w:p>
        </w:tc>
        <w:tc>
          <w:tcPr>
            <w:tcW w:w="895" w:type="dxa"/>
            <w:noWrap/>
            <w:vAlign w:val="center"/>
          </w:tcPr>
          <w:p>
            <w:pPr>
              <w:spacing w:line="240" w:lineRule="exact"/>
              <w:rPr>
                <w:rFonts w:ascii="仿宋_GB2312" w:eastAsia="仿宋_GB2312"/>
                <w:sz w:val="18"/>
                <w:szCs w:val="18"/>
              </w:rPr>
            </w:pPr>
            <w:r>
              <w:rPr>
                <w:rFonts w:hint="eastAsia" w:ascii="仿宋_GB2312" w:eastAsia="仿宋_GB2312"/>
                <w:sz w:val="18"/>
                <w:szCs w:val="18"/>
                <w:lang w:eastAsia="zh-CN"/>
              </w:rPr>
              <w:t>官桥</w:t>
            </w:r>
            <w:r>
              <w:rPr>
                <w:rFonts w:hint="eastAsia" w:ascii="仿宋_GB2312" w:eastAsia="仿宋_GB2312"/>
                <w:sz w:val="18"/>
                <w:szCs w:val="18"/>
              </w:rPr>
              <w:t>镇人民政府</w:t>
            </w:r>
          </w:p>
        </w:tc>
        <w:tc>
          <w:tcPr>
            <w:tcW w:w="2114" w:type="dxa"/>
            <w:noWrap/>
            <w:vAlign w:val="center"/>
          </w:tcPr>
          <w:p>
            <w:pPr>
              <w:spacing w:line="240" w:lineRule="exact"/>
              <w:rPr>
                <w:rFonts w:ascii="仿宋_GB2312" w:eastAsia="仿宋_GB2312"/>
                <w:sz w:val="18"/>
                <w:szCs w:val="18"/>
              </w:rPr>
            </w:pPr>
            <w:r>
              <w:rPr>
                <w:rFonts w:hint="eastAsia" w:ascii="仿宋_GB2312" w:eastAsia="仿宋_GB2312"/>
                <w:sz w:val="18"/>
                <w:szCs w:val="18"/>
              </w:rPr>
              <w:t>☑ 政府网站</w:t>
            </w:r>
          </w:p>
        </w:tc>
        <w:tc>
          <w:tcPr>
            <w:tcW w:w="720" w:type="dxa"/>
            <w:noWrap/>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noWrap/>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noWrap/>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900" w:type="dxa"/>
            <w:noWrap/>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30" w:type="dxa"/>
            <w:noWrap/>
            <w:vAlign w:val="center"/>
          </w:tcPr>
          <w:p>
            <w:pPr>
              <w:spacing w:line="240" w:lineRule="exact"/>
              <w:rPr>
                <w:rFonts w:ascii="仿宋_GB2312" w:eastAsia="仿宋_GB2312"/>
                <w:sz w:val="18"/>
                <w:szCs w:val="18"/>
              </w:rPr>
            </w:pPr>
          </w:p>
        </w:tc>
        <w:tc>
          <w:tcPr>
            <w:tcW w:w="427" w:type="dxa"/>
            <w:noWrap/>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noWrap/>
            <w:vAlign w:val="center"/>
          </w:tcPr>
          <w:p>
            <w:pPr>
              <w:spacing w:line="240" w:lineRule="exact"/>
              <w:rPr>
                <w:rFonts w:ascii="仿宋_GB2312" w:eastAsia="仿宋_GB2312"/>
                <w:sz w:val="18"/>
                <w:szCs w:val="18"/>
              </w:rPr>
            </w:pPr>
            <w:r>
              <w:rPr>
                <w:rFonts w:hint="eastAsia" w:ascii="仿宋_GB2312" w:eastAsia="仿宋_GB2312"/>
                <w:sz w:val="18"/>
                <w:szCs w:val="18"/>
              </w:rPr>
              <w:t>10</w:t>
            </w:r>
          </w:p>
        </w:tc>
        <w:tc>
          <w:tcPr>
            <w:tcW w:w="1214" w:type="dxa"/>
            <w:noWrap/>
            <w:vAlign w:val="center"/>
          </w:tcPr>
          <w:p>
            <w:pPr>
              <w:spacing w:line="240" w:lineRule="exact"/>
              <w:rPr>
                <w:rFonts w:ascii="仿宋_GB2312" w:eastAsia="仿宋_GB2312"/>
                <w:sz w:val="18"/>
                <w:szCs w:val="18"/>
              </w:rPr>
            </w:pPr>
            <w:r>
              <w:rPr>
                <w:rFonts w:hint="eastAsia" w:ascii="仿宋_GB2312" w:eastAsia="仿宋_GB2312"/>
                <w:sz w:val="18"/>
                <w:szCs w:val="18"/>
              </w:rPr>
              <w:t>信息公开年度报告</w:t>
            </w:r>
          </w:p>
        </w:tc>
        <w:tc>
          <w:tcPr>
            <w:tcW w:w="1243" w:type="dxa"/>
            <w:noWrap/>
            <w:vAlign w:val="center"/>
          </w:tcPr>
          <w:p>
            <w:pPr>
              <w:spacing w:line="240" w:lineRule="exact"/>
              <w:rPr>
                <w:rFonts w:ascii="仿宋_GB2312" w:eastAsia="仿宋_GB2312"/>
                <w:sz w:val="18"/>
                <w:szCs w:val="18"/>
              </w:rPr>
            </w:pPr>
            <w:r>
              <w:rPr>
                <w:rFonts w:hint="eastAsia" w:ascii="仿宋_GB2312" w:eastAsia="仿宋_GB2312"/>
                <w:sz w:val="18"/>
                <w:szCs w:val="18"/>
              </w:rPr>
              <w:t>信息公开年度报告</w:t>
            </w:r>
          </w:p>
        </w:tc>
        <w:tc>
          <w:tcPr>
            <w:tcW w:w="2123" w:type="dxa"/>
            <w:noWrap/>
            <w:vAlign w:val="center"/>
          </w:tcPr>
          <w:p>
            <w:pPr>
              <w:spacing w:line="240" w:lineRule="exact"/>
              <w:rPr>
                <w:rFonts w:ascii="仿宋_GB2312" w:eastAsia="仿宋_GB2312"/>
                <w:sz w:val="18"/>
                <w:szCs w:val="18"/>
              </w:rPr>
            </w:pPr>
            <w:r>
              <w:rPr>
                <w:rFonts w:hint="eastAsia" w:ascii="仿宋_GB2312" w:eastAsia="仿宋_GB2312"/>
                <w:sz w:val="18"/>
                <w:szCs w:val="18"/>
              </w:rPr>
              <w:t>行政机关主动公开政府信息的情况；行政机关收到和处理政府信息公开申请的情况；因政府信息公开工作被申请行政复议、提起行政诉讼 的情况；政府信息公开工作存在的主要问题及改进情况，各级人民政府的政府信息公开工作年度报告还应当包括工作 考核、社会评议和责任追究结果情况；其他需要报告的事项。</w:t>
            </w:r>
          </w:p>
        </w:tc>
        <w:tc>
          <w:tcPr>
            <w:tcW w:w="2127" w:type="dxa"/>
            <w:noWrap/>
            <w:vAlign w:val="center"/>
          </w:tcPr>
          <w:p>
            <w:pPr>
              <w:spacing w:line="240" w:lineRule="exact"/>
              <w:rPr>
                <w:rFonts w:ascii="仿宋_GB2312" w:eastAsia="仿宋_GB2312"/>
                <w:sz w:val="18"/>
                <w:szCs w:val="18"/>
              </w:rPr>
            </w:pPr>
            <w:r>
              <w:rPr>
                <w:rFonts w:hint="eastAsia" w:ascii="仿宋_GB2312" w:eastAsia="仿宋_GB2312"/>
                <w:sz w:val="18"/>
                <w:szCs w:val="18"/>
              </w:rPr>
              <w:t>《中华人民共和国政府信息公开条例》</w:t>
            </w:r>
          </w:p>
        </w:tc>
        <w:tc>
          <w:tcPr>
            <w:tcW w:w="1058" w:type="dxa"/>
            <w:noWrap/>
            <w:vAlign w:val="center"/>
          </w:tcPr>
          <w:p>
            <w:pPr>
              <w:spacing w:line="240" w:lineRule="exact"/>
              <w:rPr>
                <w:rFonts w:ascii="仿宋_GB2312" w:eastAsia="仿宋_GB2312"/>
                <w:sz w:val="18"/>
                <w:szCs w:val="18"/>
              </w:rPr>
            </w:pPr>
            <w:r>
              <w:rPr>
                <w:rFonts w:hint="eastAsia" w:ascii="仿宋_GB2312" w:eastAsia="仿宋_GB2312"/>
                <w:sz w:val="18"/>
                <w:szCs w:val="18"/>
                <w:lang w:eastAsia="zh-CN"/>
              </w:rPr>
              <w:t>官桥</w:t>
            </w:r>
            <w:r>
              <w:rPr>
                <w:rFonts w:hint="eastAsia" w:ascii="仿宋_GB2312" w:eastAsia="仿宋_GB2312"/>
                <w:sz w:val="18"/>
                <w:szCs w:val="18"/>
              </w:rPr>
              <w:t>镇人民政府应当在每年3月31 日前向社会公布上一年度政府信息公开工作年度报告。</w:t>
            </w:r>
          </w:p>
        </w:tc>
        <w:tc>
          <w:tcPr>
            <w:tcW w:w="895" w:type="dxa"/>
            <w:noWrap/>
            <w:vAlign w:val="center"/>
          </w:tcPr>
          <w:p>
            <w:pPr>
              <w:spacing w:line="240" w:lineRule="exact"/>
              <w:rPr>
                <w:rFonts w:ascii="仿宋_GB2312" w:eastAsia="仿宋_GB2312"/>
                <w:sz w:val="18"/>
                <w:szCs w:val="18"/>
              </w:rPr>
            </w:pPr>
            <w:r>
              <w:rPr>
                <w:rFonts w:hint="eastAsia" w:ascii="仿宋_GB2312" w:eastAsia="仿宋_GB2312"/>
                <w:sz w:val="18"/>
                <w:szCs w:val="18"/>
                <w:lang w:eastAsia="zh-CN"/>
              </w:rPr>
              <w:t>官桥</w:t>
            </w:r>
            <w:r>
              <w:rPr>
                <w:rFonts w:hint="eastAsia" w:ascii="仿宋_GB2312" w:eastAsia="仿宋_GB2312"/>
                <w:sz w:val="18"/>
                <w:szCs w:val="18"/>
              </w:rPr>
              <w:t>镇人民政府</w:t>
            </w:r>
          </w:p>
        </w:tc>
        <w:tc>
          <w:tcPr>
            <w:tcW w:w="2114" w:type="dxa"/>
            <w:noWrap/>
            <w:vAlign w:val="center"/>
          </w:tcPr>
          <w:p>
            <w:pPr>
              <w:spacing w:line="240" w:lineRule="exact"/>
              <w:rPr>
                <w:rFonts w:ascii="仿宋_GB2312" w:eastAsia="仿宋_GB2312"/>
                <w:sz w:val="18"/>
                <w:szCs w:val="18"/>
              </w:rPr>
            </w:pPr>
            <w:r>
              <w:rPr>
                <w:rFonts w:hint="eastAsia" w:ascii="仿宋_GB2312" w:eastAsia="仿宋_GB2312"/>
                <w:sz w:val="18"/>
                <w:szCs w:val="18"/>
              </w:rPr>
              <w:t>☑ 政府网站</w:t>
            </w:r>
          </w:p>
        </w:tc>
        <w:tc>
          <w:tcPr>
            <w:tcW w:w="720" w:type="dxa"/>
            <w:noWrap/>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720" w:type="dxa"/>
            <w:noWrap/>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20" w:type="dxa"/>
            <w:noWrap/>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900" w:type="dxa"/>
            <w:noWrap/>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530" w:type="dxa"/>
            <w:noWrap/>
            <w:vAlign w:val="center"/>
          </w:tcPr>
          <w:p>
            <w:pPr>
              <w:spacing w:line="240" w:lineRule="exact"/>
              <w:rPr>
                <w:rFonts w:ascii="仿宋_GB2312" w:eastAsia="仿宋_GB2312"/>
                <w:sz w:val="18"/>
                <w:szCs w:val="18"/>
              </w:rPr>
            </w:pPr>
          </w:p>
        </w:tc>
        <w:tc>
          <w:tcPr>
            <w:tcW w:w="427" w:type="dxa"/>
            <w:noWrap/>
            <w:vAlign w:val="center"/>
          </w:tcPr>
          <w:p>
            <w:pPr>
              <w:spacing w:line="240" w:lineRule="exact"/>
              <w:rPr>
                <w:rFonts w:ascii="仿宋_GB2312" w:eastAsia="仿宋_GB2312"/>
                <w:sz w:val="18"/>
                <w:szCs w:val="18"/>
              </w:rPr>
            </w:pPr>
            <w:r>
              <w:rPr>
                <w:rFonts w:hint="eastAsia" w:ascii="仿宋_GB2312" w:eastAsia="仿宋_GB2312"/>
                <w:sz w:val="18"/>
                <w:szCs w:val="18"/>
              </w:rPr>
              <w:t>√</w:t>
            </w:r>
          </w:p>
        </w:tc>
      </w:tr>
    </w:tbl>
    <w:p>
      <w:pPr>
        <w:spacing w:line="400" w:lineRule="exact"/>
        <w:rPr>
          <w:rFonts w:ascii="方正仿宋简体" w:hAnsi="楷体" w:eastAsia="方正仿宋简体"/>
          <w:sz w:val="28"/>
          <w:szCs w:val="28"/>
        </w:rPr>
      </w:pPr>
    </w:p>
    <w:p>
      <w:pPr>
        <w:spacing w:line="400" w:lineRule="exact"/>
        <w:rPr>
          <w:rFonts w:ascii="方正仿宋简体" w:hAnsi="楷体" w:eastAsia="方正仿宋简体"/>
          <w:sz w:val="28"/>
          <w:szCs w:val="28"/>
        </w:rPr>
      </w:pPr>
    </w:p>
    <w:p>
      <w:pPr>
        <w:spacing w:line="400" w:lineRule="exact"/>
        <w:rPr>
          <w:rFonts w:ascii="方正仿宋简体" w:hAnsi="楷体" w:eastAsia="方正仿宋简体"/>
          <w:sz w:val="28"/>
          <w:szCs w:val="28"/>
        </w:rPr>
      </w:pPr>
    </w:p>
    <w:p>
      <w:pPr>
        <w:spacing w:line="400" w:lineRule="exact"/>
        <w:rPr>
          <w:rFonts w:ascii="方正仿宋简体" w:hAnsi="楷体" w:eastAsia="方正仿宋简体"/>
          <w:sz w:val="28"/>
          <w:szCs w:val="28"/>
        </w:rPr>
      </w:pPr>
    </w:p>
    <w:p>
      <w:pPr>
        <w:spacing w:line="600" w:lineRule="exact"/>
        <w:jc w:val="both"/>
        <w:rPr>
          <w:rFonts w:ascii="方正小标宋简体" w:eastAsia="方正小标宋简体"/>
          <w:color w:val="000000"/>
          <w:sz w:val="36"/>
          <w:szCs w:val="36"/>
        </w:rPr>
      </w:pPr>
      <w:bookmarkStart w:id="0" w:name="_Toc24724704"/>
    </w:p>
    <w:p>
      <w:pPr>
        <w:spacing w:line="600" w:lineRule="exact"/>
        <w:jc w:val="center"/>
        <w:rPr>
          <w:rFonts w:ascii="方正小标宋简体" w:eastAsia="方正小标宋简体"/>
          <w:color w:val="000000"/>
          <w:sz w:val="36"/>
          <w:szCs w:val="36"/>
        </w:rPr>
      </w:pPr>
    </w:p>
    <w:p>
      <w:pPr>
        <w:spacing w:line="600" w:lineRule="exact"/>
        <w:jc w:val="center"/>
        <w:rPr>
          <w:rFonts w:ascii="方正小标宋简体" w:eastAsia="方正小标宋简体"/>
          <w:color w:val="000000"/>
          <w:sz w:val="36"/>
          <w:szCs w:val="36"/>
        </w:rPr>
      </w:pPr>
      <w:r>
        <w:rPr>
          <w:rFonts w:hint="eastAsia" w:ascii="方正小标宋简体" w:eastAsia="方正小标宋简体"/>
          <w:color w:val="000000"/>
          <w:sz w:val="36"/>
          <w:szCs w:val="36"/>
        </w:rPr>
        <w:t>（二）</w:t>
      </w:r>
      <w:r>
        <w:rPr>
          <w:rFonts w:hint="eastAsia" w:ascii="方正小标宋简体" w:eastAsia="方正小标宋简体"/>
          <w:color w:val="000000"/>
          <w:sz w:val="36"/>
          <w:szCs w:val="36"/>
          <w:lang w:eastAsia="zh-CN"/>
        </w:rPr>
        <w:t>官桥</w:t>
      </w:r>
      <w:r>
        <w:rPr>
          <w:rFonts w:hint="eastAsia" w:ascii="方正小标宋简体" w:eastAsia="方正小标宋简体"/>
          <w:color w:val="000000"/>
          <w:sz w:val="36"/>
          <w:szCs w:val="36"/>
        </w:rPr>
        <w:t>镇人民政府重大建设项目领域基层政务公开标准目录</w:t>
      </w:r>
      <w:bookmarkEnd w:id="0"/>
    </w:p>
    <w:p>
      <w:pPr>
        <w:spacing w:line="600" w:lineRule="exact"/>
        <w:jc w:val="center"/>
        <w:rPr>
          <w:rFonts w:ascii="方正小标宋简体" w:eastAsia="方正小标宋简体"/>
          <w:color w:val="000000"/>
          <w:sz w:val="36"/>
          <w:szCs w:val="36"/>
        </w:rPr>
      </w:pPr>
    </w:p>
    <w:tbl>
      <w:tblPr>
        <w:tblStyle w:val="6"/>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2700"/>
        <w:gridCol w:w="1620"/>
        <w:gridCol w:w="1080"/>
        <w:gridCol w:w="2700"/>
        <w:gridCol w:w="540"/>
        <w:gridCol w:w="720"/>
        <w:gridCol w:w="540"/>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noWrap/>
            <w:vAlign w:val="center"/>
          </w:tcPr>
          <w:p>
            <w:pPr>
              <w:widowControl/>
              <w:jc w:val="center"/>
              <w:rPr>
                <w:rFonts w:eastAsia="黑体"/>
                <w:color w:val="000000"/>
                <w:kern w:val="0"/>
                <w:sz w:val="22"/>
              </w:rPr>
            </w:pPr>
            <w:r>
              <w:rPr>
                <w:rFonts w:eastAsia="黑体"/>
                <w:color w:val="000000"/>
                <w:kern w:val="0"/>
                <w:sz w:val="22"/>
              </w:rPr>
              <w:t>序号</w:t>
            </w:r>
          </w:p>
        </w:tc>
        <w:tc>
          <w:tcPr>
            <w:tcW w:w="1787" w:type="dxa"/>
            <w:gridSpan w:val="2"/>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0" w:type="dxa"/>
            <w:vMerge w:val="restart"/>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00" w:type="dxa"/>
            <w:vMerge w:val="restart"/>
            <w:noWrap/>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noWrap/>
            <w:vAlign w:val="center"/>
          </w:tcPr>
          <w:p>
            <w:pPr>
              <w:widowControl/>
              <w:jc w:val="left"/>
              <w:rPr>
                <w:rFonts w:eastAsia="黑体"/>
                <w:color w:val="000000"/>
                <w:kern w:val="0"/>
                <w:sz w:val="15"/>
                <w:szCs w:val="15"/>
              </w:rPr>
            </w:pPr>
          </w:p>
        </w:tc>
        <w:tc>
          <w:tcPr>
            <w:tcW w:w="90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noWrap/>
            <w:vAlign w:val="center"/>
          </w:tcPr>
          <w:p>
            <w:pPr>
              <w:widowControl/>
              <w:jc w:val="left"/>
              <w:rPr>
                <w:rFonts w:ascii="黑体" w:hAnsi="宋体" w:eastAsia="黑体" w:cs="宋体"/>
                <w:color w:val="000000"/>
                <w:kern w:val="0"/>
                <w:sz w:val="22"/>
              </w:rPr>
            </w:pPr>
          </w:p>
        </w:tc>
        <w:tc>
          <w:tcPr>
            <w:tcW w:w="2700" w:type="dxa"/>
            <w:vMerge w:val="continue"/>
            <w:noWrap/>
            <w:vAlign w:val="center"/>
          </w:tcPr>
          <w:p>
            <w:pPr>
              <w:widowControl/>
              <w:jc w:val="left"/>
              <w:rPr>
                <w:rFonts w:ascii="黑体" w:hAnsi="宋体" w:eastAsia="黑体" w:cs="宋体"/>
                <w:color w:val="000000"/>
                <w:kern w:val="0"/>
                <w:sz w:val="22"/>
              </w:rPr>
            </w:pPr>
          </w:p>
        </w:tc>
        <w:tc>
          <w:tcPr>
            <w:tcW w:w="1620" w:type="dxa"/>
            <w:vMerge w:val="continue"/>
            <w:noWrap/>
            <w:vAlign w:val="center"/>
          </w:tcPr>
          <w:p>
            <w:pPr>
              <w:widowControl/>
              <w:jc w:val="left"/>
              <w:rPr>
                <w:rFonts w:ascii="黑体" w:hAnsi="宋体" w:eastAsia="黑体" w:cs="宋体"/>
                <w:color w:val="000000"/>
                <w:kern w:val="0"/>
                <w:sz w:val="22"/>
              </w:rPr>
            </w:pPr>
          </w:p>
        </w:tc>
        <w:tc>
          <w:tcPr>
            <w:tcW w:w="1080" w:type="dxa"/>
            <w:vMerge w:val="continue"/>
            <w:noWrap/>
            <w:vAlign w:val="center"/>
          </w:tcPr>
          <w:p>
            <w:pPr>
              <w:widowControl/>
              <w:jc w:val="left"/>
              <w:rPr>
                <w:rFonts w:ascii="黑体" w:hAnsi="宋体" w:eastAsia="黑体" w:cs="宋体"/>
                <w:color w:val="000000"/>
                <w:kern w:val="0"/>
                <w:sz w:val="22"/>
              </w:rPr>
            </w:pPr>
          </w:p>
        </w:tc>
        <w:tc>
          <w:tcPr>
            <w:tcW w:w="2700" w:type="dxa"/>
            <w:vMerge w:val="continue"/>
            <w:noWrap/>
            <w:vAlign w:val="center"/>
          </w:tcPr>
          <w:p>
            <w:pPr>
              <w:widowControl/>
              <w:jc w:val="left"/>
              <w:rPr>
                <w:rFonts w:ascii="黑体" w:hAnsi="宋体" w:eastAsia="黑体" w:cs="宋体"/>
                <w:kern w:val="0"/>
                <w:sz w:val="22"/>
              </w:rPr>
            </w:pPr>
          </w:p>
        </w:tc>
        <w:tc>
          <w:tcPr>
            <w:tcW w:w="54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noWrap/>
            <w:vAlign w:val="center"/>
          </w:tcPr>
          <w:p>
            <w:pPr>
              <w:spacing w:line="240" w:lineRule="exact"/>
              <w:jc w:val="center"/>
              <w:rPr>
                <w:rFonts w:ascii="仿宋_GB2312" w:eastAsia="仿宋_GB2312"/>
                <w:sz w:val="18"/>
                <w:szCs w:val="18"/>
              </w:rPr>
            </w:pPr>
            <w:r>
              <w:rPr>
                <w:rFonts w:hint="eastAsia" w:ascii="仿宋_GB2312" w:eastAsia="仿宋_GB2312"/>
                <w:sz w:val="18"/>
                <w:szCs w:val="18"/>
              </w:rPr>
              <w:t>1</w:t>
            </w:r>
          </w:p>
        </w:tc>
        <w:tc>
          <w:tcPr>
            <w:tcW w:w="900" w:type="dxa"/>
            <w:noWrap/>
            <w:vAlign w:val="center"/>
          </w:tcPr>
          <w:p>
            <w:pPr>
              <w:spacing w:line="240" w:lineRule="exact"/>
              <w:rPr>
                <w:rFonts w:ascii="仿宋_GB2312" w:eastAsia="仿宋_GB2312"/>
                <w:sz w:val="18"/>
                <w:szCs w:val="18"/>
              </w:rPr>
            </w:pPr>
            <w:r>
              <w:rPr>
                <w:rFonts w:hint="eastAsia" w:ascii="仿宋_GB2312" w:eastAsia="仿宋_GB2312"/>
                <w:sz w:val="18"/>
                <w:szCs w:val="18"/>
              </w:rPr>
              <w:t>招标投标信息</w:t>
            </w:r>
          </w:p>
        </w:tc>
        <w:tc>
          <w:tcPr>
            <w:tcW w:w="887" w:type="dxa"/>
            <w:noWrap/>
            <w:vAlign w:val="center"/>
          </w:tcPr>
          <w:p>
            <w:pPr>
              <w:spacing w:line="240" w:lineRule="exact"/>
              <w:rPr>
                <w:rFonts w:ascii="仿宋_GB2312" w:eastAsia="仿宋_GB2312"/>
                <w:sz w:val="18"/>
                <w:szCs w:val="18"/>
              </w:rPr>
            </w:pPr>
            <w:r>
              <w:rPr>
                <w:rFonts w:hint="eastAsia" w:ascii="仿宋_GB2312" w:eastAsia="仿宋_GB2312"/>
                <w:sz w:val="18"/>
                <w:szCs w:val="18"/>
              </w:rPr>
              <w:t>招标投标</w:t>
            </w:r>
          </w:p>
        </w:tc>
        <w:tc>
          <w:tcPr>
            <w:tcW w:w="2173" w:type="dxa"/>
            <w:noWrap/>
          </w:tcPr>
          <w:p>
            <w:pPr>
              <w:spacing w:line="240" w:lineRule="exact"/>
              <w:rPr>
                <w:rFonts w:ascii="仿宋_GB2312" w:eastAsia="仿宋_GB2312"/>
                <w:sz w:val="18"/>
                <w:szCs w:val="18"/>
              </w:rPr>
            </w:pPr>
            <w:r>
              <w:rPr>
                <w:rFonts w:hint="eastAsia" w:ascii="仿宋_GB2312" w:eastAsia="仿宋_GB2312"/>
                <w:sz w:val="18"/>
                <w:szCs w:val="18"/>
              </w:rPr>
              <w:t>招标公告、中标候选人公示、中标结果公示、合同订立及备案情况、招标投标违法处罚信息</w:t>
            </w:r>
          </w:p>
        </w:tc>
        <w:tc>
          <w:tcPr>
            <w:tcW w:w="2700" w:type="dxa"/>
            <w:noWrap/>
          </w:tcPr>
          <w:p>
            <w:pPr>
              <w:spacing w:line="240" w:lineRule="exact"/>
            </w:pPr>
            <w:r>
              <w:rPr>
                <w:rFonts w:hint="eastAsia" w:ascii="仿宋_GB2312" w:eastAsia="仿宋_GB2312"/>
                <w:sz w:val="18"/>
                <w:szCs w:val="18"/>
              </w:rPr>
              <w:t>《政府信息公开条例》、《关于全面推进政务公开工作意见》、《关于推进重大建设项目批准和实施领域政府信息公开的意见》</w:t>
            </w:r>
          </w:p>
        </w:tc>
        <w:tc>
          <w:tcPr>
            <w:tcW w:w="1620" w:type="dxa"/>
            <w:noWrap/>
          </w:tcPr>
          <w:p>
            <w:r>
              <w:rPr>
                <w:rFonts w:hint="eastAsia" w:ascii="仿宋_GB2312" w:eastAsia="仿宋_GB2312"/>
                <w:sz w:val="18"/>
                <w:szCs w:val="18"/>
              </w:rPr>
              <w:t>信息形成20个工作日内公开；其中行政许可、行政处罚事项应自作出行政决定之日起7个工作日内公示</w:t>
            </w:r>
          </w:p>
        </w:tc>
        <w:tc>
          <w:tcPr>
            <w:tcW w:w="1080" w:type="dxa"/>
            <w:noWrap/>
          </w:tcPr>
          <w:p>
            <w:pPr>
              <w:spacing w:line="240" w:lineRule="exact"/>
              <w:rPr>
                <w:rFonts w:ascii="仿宋_GB2312" w:eastAsia="仿宋_GB2312"/>
                <w:sz w:val="18"/>
                <w:szCs w:val="18"/>
              </w:rPr>
            </w:pPr>
            <w:r>
              <w:rPr>
                <w:rFonts w:hint="eastAsia" w:ascii="仿宋_GB2312" w:eastAsia="仿宋_GB2312"/>
                <w:sz w:val="18"/>
                <w:szCs w:val="18"/>
                <w:lang w:eastAsia="zh-CN"/>
              </w:rPr>
              <w:t>官桥</w:t>
            </w:r>
            <w:r>
              <w:rPr>
                <w:rFonts w:hint="eastAsia" w:ascii="仿宋_GB2312" w:eastAsia="仿宋_GB2312"/>
                <w:sz w:val="18"/>
                <w:szCs w:val="18"/>
              </w:rPr>
              <w:t>镇人民政府、招标人及其招标代理机构</w:t>
            </w:r>
          </w:p>
        </w:tc>
        <w:tc>
          <w:tcPr>
            <w:tcW w:w="2700" w:type="dxa"/>
            <w:noWrap/>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■政府网站    ■两微一端    ■发布会听证会</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■政务服务中心</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■公共资源交易平台</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■信用中国网站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■招投标公共服务平台</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noWrap/>
            <w:vAlign w:val="center"/>
          </w:tcPr>
          <w:p>
            <w:pPr>
              <w:spacing w:line="240" w:lineRule="exact"/>
              <w:jc w:val="center"/>
              <w:rPr>
                <w:sz w:val="30"/>
                <w:szCs w:val="30"/>
              </w:rPr>
            </w:pPr>
            <w:r>
              <w:rPr>
                <w:rFonts w:hint="eastAsia" w:ascii="仿宋" w:hAnsi="仿宋" w:eastAsia="仿宋"/>
                <w:sz w:val="30"/>
                <w:szCs w:val="30"/>
              </w:rPr>
              <w:t>√</w:t>
            </w:r>
          </w:p>
        </w:tc>
        <w:tc>
          <w:tcPr>
            <w:tcW w:w="720" w:type="dxa"/>
            <w:noWrap/>
            <w:vAlign w:val="center"/>
          </w:tcPr>
          <w:p>
            <w:pPr>
              <w:spacing w:line="240" w:lineRule="exact"/>
              <w:jc w:val="center"/>
              <w:rPr>
                <w:sz w:val="30"/>
                <w:szCs w:val="30"/>
              </w:rPr>
            </w:pPr>
          </w:p>
        </w:tc>
        <w:tc>
          <w:tcPr>
            <w:tcW w:w="540" w:type="dxa"/>
            <w:noWrap/>
            <w:vAlign w:val="center"/>
          </w:tcPr>
          <w:p>
            <w:pPr>
              <w:spacing w:line="240" w:lineRule="exact"/>
              <w:jc w:val="center"/>
              <w:rPr>
                <w:sz w:val="30"/>
                <w:szCs w:val="30"/>
              </w:rPr>
            </w:pPr>
            <w:r>
              <w:rPr>
                <w:rFonts w:hint="eastAsia" w:ascii="仿宋" w:hAnsi="仿宋" w:eastAsia="仿宋"/>
                <w:sz w:val="30"/>
                <w:szCs w:val="30"/>
              </w:rPr>
              <w:t>√</w:t>
            </w:r>
          </w:p>
        </w:tc>
        <w:tc>
          <w:tcPr>
            <w:tcW w:w="736" w:type="dxa"/>
            <w:noWrap/>
            <w:vAlign w:val="center"/>
          </w:tcPr>
          <w:p>
            <w:pPr>
              <w:spacing w:line="240" w:lineRule="exact"/>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jc w:val="center"/>
        </w:trPr>
        <w:tc>
          <w:tcPr>
            <w:tcW w:w="585" w:type="dxa"/>
            <w:noWrap/>
            <w:vAlign w:val="center"/>
          </w:tcPr>
          <w:p>
            <w:pPr>
              <w:spacing w:line="240" w:lineRule="exact"/>
              <w:jc w:val="center"/>
              <w:rPr>
                <w:rFonts w:ascii="仿宋_GB2312" w:eastAsia="仿宋_GB2312"/>
                <w:sz w:val="18"/>
                <w:szCs w:val="18"/>
              </w:rPr>
            </w:pPr>
            <w:r>
              <w:rPr>
                <w:rFonts w:hint="eastAsia" w:ascii="仿宋_GB2312" w:eastAsia="仿宋_GB2312"/>
                <w:sz w:val="18"/>
                <w:szCs w:val="18"/>
              </w:rPr>
              <w:t>2</w:t>
            </w:r>
          </w:p>
        </w:tc>
        <w:tc>
          <w:tcPr>
            <w:tcW w:w="900" w:type="dxa"/>
            <w:noWrap/>
            <w:vAlign w:val="center"/>
          </w:tcPr>
          <w:p>
            <w:pPr>
              <w:spacing w:line="240" w:lineRule="exact"/>
              <w:rPr>
                <w:rFonts w:ascii="仿宋_GB2312" w:eastAsia="仿宋_GB2312"/>
                <w:sz w:val="18"/>
                <w:szCs w:val="18"/>
              </w:rPr>
            </w:pPr>
            <w:r>
              <w:rPr>
                <w:rFonts w:hint="eastAsia" w:ascii="仿宋_GB2312" w:eastAsia="仿宋_GB2312"/>
                <w:sz w:val="18"/>
                <w:szCs w:val="18"/>
              </w:rPr>
              <w:t>征收土地信息</w:t>
            </w:r>
          </w:p>
        </w:tc>
        <w:tc>
          <w:tcPr>
            <w:tcW w:w="887" w:type="dxa"/>
            <w:noWrap/>
            <w:vAlign w:val="center"/>
          </w:tcPr>
          <w:p>
            <w:pPr>
              <w:spacing w:line="240" w:lineRule="exact"/>
              <w:rPr>
                <w:rFonts w:ascii="仿宋_GB2312" w:eastAsia="仿宋_GB2312"/>
                <w:sz w:val="18"/>
                <w:szCs w:val="18"/>
              </w:rPr>
            </w:pPr>
            <w:r>
              <w:rPr>
                <w:rFonts w:hint="eastAsia" w:ascii="仿宋_GB2312" w:eastAsia="仿宋_GB2312"/>
                <w:sz w:val="18"/>
                <w:szCs w:val="18"/>
              </w:rPr>
              <w:t>征收土地信息</w:t>
            </w:r>
          </w:p>
        </w:tc>
        <w:tc>
          <w:tcPr>
            <w:tcW w:w="2173" w:type="dxa"/>
            <w:noWrap/>
          </w:tcPr>
          <w:p>
            <w:pPr>
              <w:spacing w:line="240" w:lineRule="exact"/>
              <w:rPr>
                <w:rFonts w:ascii="仿宋_GB2312" w:eastAsia="仿宋_GB2312"/>
                <w:sz w:val="18"/>
                <w:szCs w:val="18"/>
              </w:rPr>
            </w:pPr>
            <w:r>
              <w:rPr>
                <w:rFonts w:hint="eastAsia" w:ascii="仿宋_GB2312" w:eastAsia="仿宋_GB2312"/>
                <w:sz w:val="18"/>
                <w:szCs w:val="18"/>
              </w:rPr>
              <w:t>征地告知书以及履行征地报批前程序的相关证明材料、建设项目用地呈报说明书、农用地转用方案、补充耕地方案、征收土地方案、供地方案、征地批后实施中征地公告、征地补偿安置方案公告等</w:t>
            </w:r>
          </w:p>
        </w:tc>
        <w:tc>
          <w:tcPr>
            <w:tcW w:w="2700" w:type="dxa"/>
            <w:noWrap/>
          </w:tcPr>
          <w:p>
            <w:pPr>
              <w:spacing w:line="240" w:lineRule="exact"/>
            </w:pPr>
            <w:r>
              <w:rPr>
                <w:rFonts w:hint="eastAsia" w:ascii="仿宋_GB2312" w:eastAsia="仿宋_GB2312"/>
                <w:sz w:val="18"/>
                <w:szCs w:val="18"/>
              </w:rPr>
              <w:t>《政府信息公开条例》、《关于全面推进政务公开工作意见》、《关于推进重大建设项目批准和实施领域政府信息公开的意见》</w:t>
            </w:r>
          </w:p>
        </w:tc>
        <w:tc>
          <w:tcPr>
            <w:tcW w:w="1620" w:type="dxa"/>
            <w:noWrap/>
          </w:tcPr>
          <w:p>
            <w:r>
              <w:rPr>
                <w:rFonts w:hint="eastAsia" w:ascii="仿宋_GB2312" w:eastAsia="仿宋_GB2312"/>
                <w:sz w:val="18"/>
                <w:szCs w:val="18"/>
              </w:rPr>
              <w:t>信息形成20个工作日内公开；其中行政许可、行政处罚事项应自作出行政决定之日起7个工作日内公示</w:t>
            </w:r>
          </w:p>
        </w:tc>
        <w:tc>
          <w:tcPr>
            <w:tcW w:w="1080" w:type="dxa"/>
            <w:noWrap/>
          </w:tcPr>
          <w:p>
            <w:pPr>
              <w:spacing w:line="240" w:lineRule="exact"/>
              <w:rPr>
                <w:rFonts w:ascii="仿宋_GB2312" w:eastAsia="仿宋_GB2312"/>
                <w:sz w:val="18"/>
                <w:szCs w:val="18"/>
              </w:rPr>
            </w:pPr>
            <w:r>
              <w:rPr>
                <w:rFonts w:hint="eastAsia" w:ascii="仿宋_GB2312" w:eastAsia="仿宋_GB2312"/>
                <w:sz w:val="18"/>
                <w:szCs w:val="18"/>
                <w:lang w:eastAsia="zh-CN"/>
              </w:rPr>
              <w:t>官桥</w:t>
            </w:r>
            <w:r>
              <w:rPr>
                <w:rFonts w:hint="eastAsia" w:ascii="仿宋_GB2312" w:eastAsia="仿宋_GB2312"/>
                <w:sz w:val="18"/>
                <w:szCs w:val="18"/>
              </w:rPr>
              <w:t>镇人民政府</w:t>
            </w:r>
          </w:p>
        </w:tc>
        <w:tc>
          <w:tcPr>
            <w:tcW w:w="2700" w:type="dxa"/>
            <w:noWrap/>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■政府网站    ■两微一端    ■发布会听证会</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■政务服务中心</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■投资项目在线审批监管平台</w:t>
            </w:r>
          </w:p>
        </w:tc>
        <w:tc>
          <w:tcPr>
            <w:tcW w:w="540" w:type="dxa"/>
            <w:noWrap/>
            <w:vAlign w:val="center"/>
          </w:tcPr>
          <w:p>
            <w:pPr>
              <w:spacing w:line="240" w:lineRule="exact"/>
              <w:jc w:val="center"/>
              <w:rPr>
                <w:sz w:val="30"/>
                <w:szCs w:val="30"/>
              </w:rPr>
            </w:pPr>
            <w:r>
              <w:rPr>
                <w:rFonts w:hint="eastAsia" w:ascii="仿宋" w:hAnsi="仿宋" w:eastAsia="仿宋"/>
                <w:sz w:val="30"/>
                <w:szCs w:val="30"/>
              </w:rPr>
              <w:t>√</w:t>
            </w:r>
          </w:p>
        </w:tc>
        <w:tc>
          <w:tcPr>
            <w:tcW w:w="720" w:type="dxa"/>
            <w:noWrap/>
            <w:vAlign w:val="center"/>
          </w:tcPr>
          <w:p>
            <w:pPr>
              <w:spacing w:line="240" w:lineRule="exact"/>
              <w:jc w:val="center"/>
              <w:rPr>
                <w:sz w:val="30"/>
                <w:szCs w:val="30"/>
              </w:rPr>
            </w:pPr>
          </w:p>
        </w:tc>
        <w:tc>
          <w:tcPr>
            <w:tcW w:w="540" w:type="dxa"/>
            <w:noWrap/>
            <w:vAlign w:val="center"/>
          </w:tcPr>
          <w:p>
            <w:pPr>
              <w:spacing w:line="240" w:lineRule="exact"/>
              <w:jc w:val="center"/>
              <w:rPr>
                <w:sz w:val="30"/>
                <w:szCs w:val="30"/>
              </w:rPr>
            </w:pPr>
            <w:r>
              <w:rPr>
                <w:rFonts w:hint="eastAsia" w:ascii="仿宋" w:hAnsi="仿宋" w:eastAsia="仿宋"/>
                <w:sz w:val="30"/>
                <w:szCs w:val="30"/>
              </w:rPr>
              <w:t>√</w:t>
            </w:r>
          </w:p>
        </w:tc>
        <w:tc>
          <w:tcPr>
            <w:tcW w:w="736" w:type="dxa"/>
            <w:noWrap/>
            <w:vAlign w:val="center"/>
          </w:tcPr>
          <w:p>
            <w:pPr>
              <w:spacing w:line="240" w:lineRule="exact"/>
              <w:jc w:val="center"/>
              <w:rPr>
                <w:sz w:val="30"/>
                <w:szCs w:val="30"/>
              </w:rPr>
            </w:pPr>
          </w:p>
        </w:tc>
      </w:tr>
    </w:tbl>
    <w:p>
      <w:pPr>
        <w:spacing w:line="400" w:lineRule="exact"/>
        <w:rPr>
          <w:rFonts w:ascii="方正仿宋简体" w:hAnsi="楷体" w:eastAsia="方正仿宋简体"/>
          <w:sz w:val="28"/>
          <w:szCs w:val="28"/>
        </w:rPr>
      </w:pPr>
    </w:p>
    <w:p>
      <w:pPr>
        <w:spacing w:line="400" w:lineRule="exact"/>
        <w:rPr>
          <w:rFonts w:ascii="方正仿宋简体" w:hAnsi="楷体" w:eastAsia="方正仿宋简体"/>
          <w:sz w:val="28"/>
          <w:szCs w:val="28"/>
        </w:rPr>
      </w:pPr>
    </w:p>
    <w:p>
      <w:pPr>
        <w:spacing w:line="600" w:lineRule="exact"/>
        <w:jc w:val="center"/>
        <w:rPr>
          <w:rFonts w:ascii="方正小标宋简体" w:eastAsia="方正小标宋简体"/>
          <w:color w:val="000000"/>
          <w:sz w:val="36"/>
          <w:szCs w:val="36"/>
        </w:rPr>
      </w:pPr>
    </w:p>
    <w:p>
      <w:pPr>
        <w:spacing w:line="600" w:lineRule="exact"/>
        <w:jc w:val="center"/>
        <w:rPr>
          <w:rFonts w:ascii="方正小标宋简体" w:eastAsia="方正小标宋简体"/>
          <w:color w:val="000000"/>
          <w:sz w:val="36"/>
          <w:szCs w:val="36"/>
        </w:rPr>
      </w:pPr>
      <w:r>
        <w:rPr>
          <w:rFonts w:hint="eastAsia" w:ascii="方正小标宋简体" w:eastAsia="方正小标宋简体"/>
          <w:color w:val="000000"/>
          <w:sz w:val="36"/>
          <w:szCs w:val="36"/>
        </w:rPr>
        <w:t>（三）</w:t>
      </w:r>
      <w:r>
        <w:rPr>
          <w:rFonts w:hint="eastAsia" w:ascii="方正小标宋简体" w:eastAsia="方正小标宋简体"/>
          <w:color w:val="000000"/>
          <w:sz w:val="36"/>
          <w:szCs w:val="36"/>
          <w:lang w:eastAsia="zh-CN"/>
        </w:rPr>
        <w:t>官桥</w:t>
      </w:r>
      <w:r>
        <w:rPr>
          <w:rFonts w:hint="eastAsia" w:ascii="方正小标宋简体" w:eastAsia="方正小标宋简体"/>
          <w:color w:val="000000"/>
          <w:sz w:val="36"/>
          <w:szCs w:val="36"/>
        </w:rPr>
        <w:t>镇人民政府社会救助领域基层政务公开标准目录</w:t>
      </w:r>
    </w:p>
    <w:p>
      <w:pPr>
        <w:spacing w:line="600" w:lineRule="exact"/>
        <w:jc w:val="center"/>
        <w:rPr>
          <w:rFonts w:ascii="方正小标宋简体" w:eastAsia="方正小标宋简体"/>
          <w:color w:val="000000"/>
          <w:sz w:val="36"/>
          <w:szCs w:val="36"/>
        </w:rPr>
      </w:pPr>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pPr>
              <w:widowControl/>
              <w:jc w:val="center"/>
              <w:rPr>
                <w:color w:val="000000"/>
                <w:kern w:val="0"/>
                <w:sz w:val="22"/>
              </w:rPr>
            </w:pPr>
            <w:r>
              <w:rPr>
                <w:rFonts w:hAnsi="宋体"/>
                <w:color w:val="000000"/>
                <w:kern w:val="0"/>
                <w:sz w:val="22"/>
              </w:rPr>
              <w:t>序号</w:t>
            </w:r>
          </w:p>
        </w:tc>
        <w:tc>
          <w:tcPr>
            <w:tcW w:w="1440" w:type="dxa"/>
            <w:gridSpan w:val="2"/>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noWrap/>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ign w:val="center"/>
          </w:tcPr>
          <w:p>
            <w:pPr>
              <w:widowControl/>
              <w:jc w:val="left"/>
              <w:rPr>
                <w:color w:val="000000"/>
                <w:kern w:val="0"/>
                <w:sz w:val="22"/>
              </w:rPr>
            </w:pPr>
          </w:p>
        </w:tc>
        <w:tc>
          <w:tcPr>
            <w:tcW w:w="72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noWrap/>
            <w:vAlign w:val="center"/>
          </w:tcPr>
          <w:p>
            <w:pPr>
              <w:widowControl/>
              <w:jc w:val="left"/>
              <w:rPr>
                <w:rFonts w:ascii="黑体" w:hAnsi="宋体" w:eastAsia="黑体" w:cs="宋体"/>
                <w:color w:val="000000"/>
                <w:kern w:val="0"/>
                <w:sz w:val="22"/>
              </w:rPr>
            </w:pPr>
          </w:p>
        </w:tc>
        <w:tc>
          <w:tcPr>
            <w:tcW w:w="2520" w:type="dxa"/>
            <w:vMerge w:val="continue"/>
            <w:noWrap/>
            <w:vAlign w:val="center"/>
          </w:tcPr>
          <w:p>
            <w:pPr>
              <w:widowControl/>
              <w:jc w:val="left"/>
              <w:rPr>
                <w:rFonts w:ascii="黑体" w:hAnsi="宋体" w:eastAsia="黑体" w:cs="宋体"/>
                <w:color w:val="000000"/>
                <w:kern w:val="0"/>
                <w:sz w:val="22"/>
              </w:rPr>
            </w:pPr>
          </w:p>
        </w:tc>
        <w:tc>
          <w:tcPr>
            <w:tcW w:w="1440" w:type="dxa"/>
            <w:vMerge w:val="continue"/>
            <w:noWrap/>
            <w:vAlign w:val="center"/>
          </w:tcPr>
          <w:p>
            <w:pPr>
              <w:widowControl/>
              <w:jc w:val="left"/>
              <w:rPr>
                <w:rFonts w:ascii="黑体" w:hAnsi="宋体" w:eastAsia="黑体" w:cs="宋体"/>
                <w:color w:val="000000"/>
                <w:kern w:val="0"/>
                <w:sz w:val="22"/>
              </w:rPr>
            </w:pPr>
          </w:p>
        </w:tc>
        <w:tc>
          <w:tcPr>
            <w:tcW w:w="1620" w:type="dxa"/>
            <w:vMerge w:val="continue"/>
            <w:noWrap/>
            <w:vAlign w:val="center"/>
          </w:tcPr>
          <w:p>
            <w:pPr>
              <w:widowControl/>
              <w:jc w:val="left"/>
              <w:rPr>
                <w:rFonts w:ascii="黑体" w:hAnsi="宋体" w:eastAsia="黑体" w:cs="宋体"/>
                <w:color w:val="000000"/>
                <w:kern w:val="0"/>
                <w:sz w:val="22"/>
              </w:rPr>
            </w:pPr>
          </w:p>
        </w:tc>
        <w:tc>
          <w:tcPr>
            <w:tcW w:w="1800" w:type="dxa"/>
            <w:vMerge w:val="continue"/>
            <w:noWrap/>
            <w:vAlign w:val="center"/>
          </w:tcPr>
          <w:p>
            <w:pPr>
              <w:widowControl/>
              <w:jc w:val="left"/>
              <w:rPr>
                <w:rFonts w:ascii="黑体" w:hAnsi="宋体" w:eastAsia="黑体" w:cs="宋体"/>
                <w:kern w:val="0"/>
                <w:sz w:val="22"/>
              </w:rPr>
            </w:pPr>
          </w:p>
        </w:tc>
        <w:tc>
          <w:tcPr>
            <w:tcW w:w="54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《社会救助暂行办法》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各地配套政策法规文件</w:t>
            </w:r>
          </w:p>
        </w:tc>
        <w:tc>
          <w:tcPr>
            <w:tcW w:w="25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官桥</w:t>
            </w:r>
            <w:r>
              <w:rPr>
                <w:rFonts w:hint="eastAsia" w:ascii="仿宋_GB2312" w:hAnsi="宋体" w:eastAsia="仿宋_GB2312"/>
                <w:color w:val="000000"/>
                <w:sz w:val="18"/>
                <w:szCs w:val="18"/>
              </w:rPr>
              <w:t>镇人民政府</w:t>
            </w:r>
          </w:p>
        </w:tc>
        <w:tc>
          <w:tcPr>
            <w:tcW w:w="180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ign w:val="center"/>
          </w:tcPr>
          <w:p>
            <w:pPr>
              <w:jc w:val="center"/>
              <w:rPr>
                <w:rFonts w:ascii="仿宋_GB2312" w:hAnsi="宋体" w:eastAsia="仿宋_GB2312"/>
                <w:color w:val="000000"/>
                <w:sz w:val="18"/>
                <w:szCs w:val="18"/>
              </w:rPr>
            </w:pP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noWrap/>
            <w:vAlign w:val="center"/>
          </w:tcPr>
          <w:p>
            <w:pPr>
              <w:rPr>
                <w:rFonts w:ascii="仿宋_GB2312" w:hAnsi="宋体" w:eastAsia="仿宋_GB2312"/>
                <w:color w:val="000000"/>
                <w:sz w:val="18"/>
                <w:szCs w:val="18"/>
              </w:rPr>
            </w:pP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216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社会救助投诉举报电话</w:t>
            </w:r>
          </w:p>
        </w:tc>
        <w:tc>
          <w:tcPr>
            <w:tcW w:w="25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官桥</w:t>
            </w:r>
            <w:r>
              <w:rPr>
                <w:rFonts w:hint="eastAsia" w:ascii="仿宋_GB2312" w:hAnsi="宋体" w:eastAsia="仿宋_GB2312"/>
                <w:color w:val="000000"/>
                <w:sz w:val="18"/>
                <w:szCs w:val="18"/>
              </w:rPr>
              <w:t>镇人民政府</w:t>
            </w:r>
          </w:p>
        </w:tc>
        <w:tc>
          <w:tcPr>
            <w:tcW w:w="180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ign w:val="center"/>
          </w:tcPr>
          <w:p>
            <w:pPr>
              <w:jc w:val="center"/>
              <w:rPr>
                <w:rFonts w:ascii="仿宋_GB2312" w:hAnsi="宋体" w:eastAsia="仿宋_GB2312"/>
                <w:color w:val="000000"/>
                <w:sz w:val="18"/>
                <w:szCs w:val="18"/>
              </w:rPr>
            </w:pP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noWrap/>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官桥</w:t>
            </w:r>
            <w:r>
              <w:rPr>
                <w:rFonts w:hint="eastAsia" w:ascii="仿宋_GB2312" w:hAnsi="宋体" w:eastAsia="仿宋_GB2312"/>
                <w:color w:val="000000"/>
                <w:sz w:val="18"/>
                <w:szCs w:val="18"/>
              </w:rPr>
              <w:t>镇人民政府</w:t>
            </w:r>
          </w:p>
        </w:tc>
        <w:tc>
          <w:tcPr>
            <w:tcW w:w="180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ign w:val="center"/>
          </w:tcPr>
          <w:p>
            <w:pPr>
              <w:jc w:val="center"/>
              <w:rPr>
                <w:rFonts w:ascii="仿宋_GB2312" w:hAnsi="宋体" w:eastAsia="仿宋_GB2312"/>
                <w:color w:val="000000"/>
                <w:sz w:val="18"/>
                <w:szCs w:val="18"/>
              </w:rPr>
            </w:pP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noWrap/>
            <w:vAlign w:val="center"/>
          </w:tcPr>
          <w:p>
            <w:pPr>
              <w:rPr>
                <w:rFonts w:ascii="仿宋_GB2312" w:hAnsi="宋体" w:eastAsia="仿宋_GB2312"/>
                <w:color w:val="000000"/>
                <w:sz w:val="18"/>
                <w:szCs w:val="18"/>
              </w:rPr>
            </w:pP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noWrap/>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官桥</w:t>
            </w:r>
            <w:r>
              <w:rPr>
                <w:rFonts w:hint="eastAsia" w:ascii="仿宋_GB2312" w:hAnsi="宋体" w:eastAsia="仿宋_GB2312"/>
                <w:color w:val="000000"/>
                <w:sz w:val="18"/>
                <w:szCs w:val="18"/>
              </w:rPr>
              <w:t>镇人民政府</w:t>
            </w:r>
          </w:p>
        </w:tc>
        <w:tc>
          <w:tcPr>
            <w:tcW w:w="180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ign w:val="center"/>
          </w:tcPr>
          <w:p>
            <w:pPr>
              <w:jc w:val="center"/>
              <w:rPr>
                <w:rFonts w:ascii="仿宋_GB2312" w:hAnsi="宋体" w:eastAsia="仿宋_GB2312"/>
                <w:color w:val="000000"/>
                <w:sz w:val="18"/>
                <w:szCs w:val="18"/>
              </w:rPr>
            </w:pP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初审对象名单及相关信息  </w:t>
            </w:r>
          </w:p>
        </w:tc>
        <w:tc>
          <w:tcPr>
            <w:tcW w:w="252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官桥</w:t>
            </w:r>
            <w:r>
              <w:rPr>
                <w:rFonts w:hint="eastAsia" w:ascii="仿宋_GB2312" w:hAnsi="宋体" w:eastAsia="仿宋_GB2312"/>
                <w:color w:val="000000"/>
                <w:sz w:val="18"/>
                <w:szCs w:val="18"/>
              </w:rPr>
              <w:t>镇人民政府</w:t>
            </w:r>
          </w:p>
        </w:tc>
        <w:tc>
          <w:tcPr>
            <w:tcW w:w="180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■社区/企事业单位/村公示栏（电子屏）                                                                                                                                                                                          </w:t>
            </w:r>
          </w:p>
        </w:tc>
        <w:tc>
          <w:tcPr>
            <w:tcW w:w="54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noWrap/>
            <w:vAlign w:val="center"/>
          </w:tcPr>
          <w:p>
            <w:pPr>
              <w:rPr>
                <w:rFonts w:ascii="仿宋_GB2312" w:hAnsi="宋体" w:eastAsia="仿宋_GB2312"/>
                <w:color w:val="000000"/>
                <w:sz w:val="18"/>
                <w:szCs w:val="18"/>
              </w:rPr>
            </w:pP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216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低保对象名单及相关信息</w:t>
            </w:r>
          </w:p>
        </w:tc>
        <w:tc>
          <w:tcPr>
            <w:tcW w:w="252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官桥</w:t>
            </w:r>
            <w:r>
              <w:rPr>
                <w:rFonts w:hint="eastAsia" w:ascii="仿宋_GB2312" w:hAnsi="宋体" w:eastAsia="仿宋_GB2312"/>
                <w:color w:val="000000"/>
                <w:sz w:val="18"/>
                <w:szCs w:val="18"/>
              </w:rPr>
              <w:t>镇人民政府</w:t>
            </w:r>
          </w:p>
        </w:tc>
        <w:tc>
          <w:tcPr>
            <w:tcW w:w="180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ign w:val="center"/>
          </w:tcPr>
          <w:p>
            <w:pPr>
              <w:jc w:val="center"/>
              <w:rPr>
                <w:rFonts w:ascii="仿宋_GB2312" w:hAnsi="宋体" w:eastAsia="仿宋_GB2312"/>
                <w:color w:val="000000"/>
                <w:sz w:val="18"/>
                <w:szCs w:val="18"/>
              </w:rPr>
            </w:pP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noWrap/>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官桥</w:t>
            </w:r>
            <w:r>
              <w:rPr>
                <w:rFonts w:hint="eastAsia" w:ascii="仿宋_GB2312" w:hAnsi="宋体" w:eastAsia="仿宋_GB2312"/>
                <w:color w:val="000000"/>
                <w:sz w:val="18"/>
                <w:szCs w:val="18"/>
              </w:rPr>
              <w:t>镇人民政府</w:t>
            </w:r>
          </w:p>
        </w:tc>
        <w:tc>
          <w:tcPr>
            <w:tcW w:w="180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ign w:val="center"/>
          </w:tcPr>
          <w:p>
            <w:pPr>
              <w:jc w:val="center"/>
              <w:rPr>
                <w:rFonts w:ascii="仿宋_GB2312" w:hAnsi="宋体" w:eastAsia="仿宋_GB2312"/>
                <w:color w:val="000000"/>
                <w:sz w:val="18"/>
                <w:szCs w:val="18"/>
              </w:rPr>
            </w:pP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noWrap/>
            <w:vAlign w:val="center"/>
          </w:tcPr>
          <w:p>
            <w:pPr>
              <w:rPr>
                <w:rFonts w:ascii="仿宋_GB2312" w:hAnsi="宋体" w:eastAsia="仿宋_GB2312"/>
                <w:color w:val="000000"/>
                <w:sz w:val="18"/>
                <w:szCs w:val="18"/>
              </w:rPr>
            </w:pP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官桥</w:t>
            </w:r>
            <w:r>
              <w:rPr>
                <w:rFonts w:hint="eastAsia" w:ascii="仿宋_GB2312" w:hAnsi="宋体" w:eastAsia="仿宋_GB2312"/>
                <w:color w:val="000000"/>
                <w:sz w:val="18"/>
                <w:szCs w:val="18"/>
              </w:rPr>
              <w:t>镇人民政府</w:t>
            </w:r>
          </w:p>
        </w:tc>
        <w:tc>
          <w:tcPr>
            <w:tcW w:w="180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ign w:val="center"/>
          </w:tcPr>
          <w:p>
            <w:pPr>
              <w:jc w:val="center"/>
              <w:rPr>
                <w:rFonts w:ascii="仿宋_GB2312" w:hAnsi="宋体" w:eastAsia="仿宋_GB2312"/>
                <w:color w:val="000000"/>
                <w:sz w:val="18"/>
                <w:szCs w:val="18"/>
              </w:rPr>
            </w:pP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初审对象名单及相关信息、终止供养名单</w:t>
            </w:r>
          </w:p>
        </w:tc>
        <w:tc>
          <w:tcPr>
            <w:tcW w:w="252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官桥</w:t>
            </w:r>
            <w:r>
              <w:rPr>
                <w:rFonts w:hint="eastAsia" w:ascii="仿宋_GB2312" w:hAnsi="宋体" w:eastAsia="仿宋_GB2312"/>
                <w:color w:val="000000"/>
                <w:sz w:val="18"/>
                <w:szCs w:val="18"/>
              </w:rPr>
              <w:t>镇人民政府</w:t>
            </w:r>
          </w:p>
        </w:tc>
        <w:tc>
          <w:tcPr>
            <w:tcW w:w="180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■社区/企事业单位/村公示栏（电子屏）                                                                                                                                                                                          </w:t>
            </w:r>
          </w:p>
        </w:tc>
        <w:tc>
          <w:tcPr>
            <w:tcW w:w="54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noWrap/>
            <w:vAlign w:val="center"/>
          </w:tcPr>
          <w:p>
            <w:pPr>
              <w:rPr>
                <w:rFonts w:ascii="仿宋_GB2312" w:hAnsi="宋体" w:eastAsia="仿宋_GB2312"/>
                <w:color w:val="000000"/>
                <w:sz w:val="18"/>
                <w:szCs w:val="18"/>
              </w:rPr>
            </w:pP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216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特困人员名单及相关信息</w:t>
            </w:r>
          </w:p>
        </w:tc>
        <w:tc>
          <w:tcPr>
            <w:tcW w:w="252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官桥</w:t>
            </w:r>
            <w:r>
              <w:rPr>
                <w:rFonts w:hint="eastAsia" w:ascii="仿宋_GB2312" w:hAnsi="宋体" w:eastAsia="仿宋_GB2312"/>
                <w:color w:val="000000"/>
                <w:sz w:val="18"/>
                <w:szCs w:val="18"/>
              </w:rPr>
              <w:t>镇人民政府</w:t>
            </w:r>
          </w:p>
        </w:tc>
        <w:tc>
          <w:tcPr>
            <w:tcW w:w="180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ign w:val="center"/>
          </w:tcPr>
          <w:p>
            <w:pPr>
              <w:jc w:val="center"/>
              <w:rPr>
                <w:rFonts w:ascii="仿宋_GB2312" w:hAnsi="宋体" w:eastAsia="仿宋_GB2312"/>
                <w:color w:val="000000"/>
                <w:sz w:val="18"/>
                <w:szCs w:val="18"/>
              </w:rPr>
            </w:pP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官桥</w:t>
            </w:r>
            <w:r>
              <w:rPr>
                <w:rFonts w:hint="eastAsia" w:ascii="仿宋_GB2312" w:hAnsi="宋体" w:eastAsia="仿宋_GB2312"/>
                <w:color w:val="000000"/>
                <w:sz w:val="18"/>
                <w:szCs w:val="18"/>
              </w:rPr>
              <w:t>镇人民政府</w:t>
            </w:r>
          </w:p>
        </w:tc>
        <w:tc>
          <w:tcPr>
            <w:tcW w:w="180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ign w:val="center"/>
          </w:tcPr>
          <w:p>
            <w:pPr>
              <w:jc w:val="center"/>
              <w:rPr>
                <w:rFonts w:ascii="仿宋_GB2312" w:hAnsi="宋体" w:eastAsia="仿宋_GB2312"/>
                <w:color w:val="000000"/>
                <w:sz w:val="18"/>
                <w:szCs w:val="18"/>
              </w:rPr>
            </w:pP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官桥</w:t>
            </w:r>
            <w:r>
              <w:rPr>
                <w:rFonts w:hint="eastAsia" w:ascii="仿宋_GB2312" w:hAnsi="宋体" w:eastAsia="仿宋_GB2312"/>
                <w:color w:val="000000"/>
                <w:sz w:val="18"/>
                <w:szCs w:val="18"/>
              </w:rPr>
              <w:t>镇人民政府</w:t>
            </w:r>
          </w:p>
        </w:tc>
        <w:tc>
          <w:tcPr>
            <w:tcW w:w="180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ign w:val="center"/>
          </w:tcPr>
          <w:p>
            <w:pPr>
              <w:jc w:val="center"/>
              <w:rPr>
                <w:rFonts w:ascii="仿宋_GB2312" w:hAnsi="宋体" w:eastAsia="仿宋_GB2312"/>
                <w:color w:val="000000"/>
                <w:sz w:val="18"/>
                <w:szCs w:val="18"/>
              </w:rPr>
            </w:pP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continue"/>
            <w:noWrap/>
            <w:vAlign w:val="center"/>
          </w:tcPr>
          <w:p>
            <w:pPr>
              <w:rPr>
                <w:rFonts w:ascii="仿宋_GB2312" w:hAnsi="宋体" w:eastAsia="仿宋_GB2312"/>
                <w:color w:val="000000"/>
                <w:sz w:val="18"/>
                <w:szCs w:val="18"/>
              </w:rPr>
            </w:pP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官桥</w:t>
            </w:r>
            <w:r>
              <w:rPr>
                <w:rFonts w:hint="eastAsia" w:ascii="仿宋_GB2312" w:hAnsi="宋体" w:eastAsia="仿宋_GB2312"/>
                <w:color w:val="000000"/>
                <w:sz w:val="18"/>
                <w:szCs w:val="18"/>
              </w:rPr>
              <w:t>镇人民政府</w:t>
            </w:r>
          </w:p>
        </w:tc>
        <w:tc>
          <w:tcPr>
            <w:tcW w:w="180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ign w:val="center"/>
          </w:tcPr>
          <w:p>
            <w:pPr>
              <w:jc w:val="center"/>
              <w:rPr>
                <w:rFonts w:ascii="仿宋_GB2312" w:hAnsi="宋体" w:eastAsia="仿宋_GB2312"/>
                <w:color w:val="000000"/>
                <w:sz w:val="18"/>
                <w:szCs w:val="18"/>
              </w:rPr>
            </w:pP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spacing w:line="400" w:lineRule="exact"/>
        <w:rPr>
          <w:rFonts w:ascii="方正仿宋简体" w:hAnsi="楷体" w:eastAsia="方正仿宋简体"/>
          <w:sz w:val="28"/>
          <w:szCs w:val="28"/>
        </w:rPr>
      </w:pPr>
    </w:p>
    <w:p>
      <w:pPr>
        <w:spacing w:line="400" w:lineRule="exact"/>
        <w:rPr>
          <w:rFonts w:ascii="方正仿宋简体" w:hAnsi="楷体" w:eastAsia="方正仿宋简体"/>
          <w:sz w:val="28"/>
          <w:szCs w:val="28"/>
        </w:rPr>
      </w:pPr>
    </w:p>
    <w:p>
      <w:pPr>
        <w:spacing w:line="400" w:lineRule="exact"/>
        <w:rPr>
          <w:rFonts w:ascii="方正仿宋简体" w:hAnsi="楷体" w:eastAsia="方正仿宋简体"/>
          <w:sz w:val="28"/>
          <w:szCs w:val="28"/>
        </w:rPr>
      </w:pPr>
    </w:p>
    <w:p>
      <w:pPr>
        <w:spacing w:line="400" w:lineRule="exact"/>
        <w:rPr>
          <w:rFonts w:ascii="方正仿宋简体" w:hAnsi="楷体" w:eastAsia="方正仿宋简体"/>
          <w:sz w:val="28"/>
          <w:szCs w:val="28"/>
        </w:rPr>
      </w:pPr>
    </w:p>
    <w:p>
      <w:pPr>
        <w:spacing w:line="400" w:lineRule="exact"/>
        <w:rPr>
          <w:rFonts w:ascii="方正仿宋简体" w:hAnsi="楷体" w:eastAsia="方正仿宋简体"/>
          <w:sz w:val="28"/>
          <w:szCs w:val="28"/>
        </w:rPr>
      </w:pPr>
    </w:p>
    <w:p>
      <w:pPr>
        <w:spacing w:line="400" w:lineRule="exact"/>
        <w:rPr>
          <w:rFonts w:ascii="方正仿宋简体" w:hAnsi="楷体" w:eastAsia="方正仿宋简体"/>
          <w:sz w:val="28"/>
          <w:szCs w:val="28"/>
        </w:rPr>
      </w:pPr>
    </w:p>
    <w:p>
      <w:pPr>
        <w:spacing w:line="600" w:lineRule="exact"/>
        <w:jc w:val="center"/>
        <w:rPr>
          <w:rFonts w:ascii="方正小标宋简体" w:eastAsia="方正小标宋简体"/>
          <w:color w:val="000000"/>
          <w:sz w:val="36"/>
          <w:szCs w:val="36"/>
        </w:rPr>
      </w:pPr>
      <w:bookmarkStart w:id="1" w:name="_Toc24724709"/>
    </w:p>
    <w:p>
      <w:pPr>
        <w:spacing w:line="600" w:lineRule="exact"/>
        <w:jc w:val="center"/>
        <w:rPr>
          <w:rFonts w:ascii="方正小标宋简体" w:eastAsia="方正小标宋简体"/>
          <w:color w:val="000000"/>
          <w:sz w:val="36"/>
          <w:szCs w:val="36"/>
        </w:rPr>
      </w:pPr>
      <w:r>
        <w:rPr>
          <w:rFonts w:hint="eastAsia" w:ascii="方正小标宋简体" w:eastAsia="方正小标宋简体"/>
          <w:color w:val="000000"/>
          <w:sz w:val="36"/>
          <w:szCs w:val="36"/>
        </w:rPr>
        <w:t>（四）</w:t>
      </w:r>
      <w:r>
        <w:rPr>
          <w:rFonts w:hint="eastAsia" w:ascii="方正小标宋简体" w:eastAsia="方正小标宋简体"/>
          <w:color w:val="000000"/>
          <w:sz w:val="36"/>
          <w:szCs w:val="36"/>
          <w:lang w:eastAsia="zh-CN"/>
        </w:rPr>
        <w:t>官桥</w:t>
      </w:r>
      <w:r>
        <w:rPr>
          <w:rFonts w:hint="eastAsia" w:ascii="方正小标宋简体" w:eastAsia="方正小标宋简体"/>
          <w:color w:val="000000"/>
          <w:sz w:val="36"/>
          <w:szCs w:val="36"/>
        </w:rPr>
        <w:t>镇人民政府养老服务领域基层政务公开标准目录</w:t>
      </w:r>
      <w:bookmarkEnd w:id="1"/>
    </w:p>
    <w:p>
      <w:pPr>
        <w:spacing w:line="600" w:lineRule="exact"/>
        <w:jc w:val="center"/>
        <w:rPr>
          <w:rFonts w:ascii="方正小标宋简体" w:eastAsia="方正小标宋简体"/>
          <w:color w:val="000000"/>
          <w:sz w:val="36"/>
          <w:szCs w:val="36"/>
        </w:rPr>
      </w:pPr>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Merge w:val="restart"/>
            <w:noWrap/>
            <w:vAlign w:val="center"/>
          </w:tcPr>
          <w:p>
            <w:pPr>
              <w:widowControl/>
              <w:jc w:val="center"/>
              <w:rPr>
                <w:color w:val="000000"/>
                <w:kern w:val="0"/>
                <w:sz w:val="22"/>
              </w:rPr>
            </w:pPr>
            <w:r>
              <w:rPr>
                <w:rFonts w:hAnsi="宋体"/>
                <w:color w:val="000000"/>
                <w:kern w:val="0"/>
                <w:sz w:val="22"/>
              </w:rPr>
              <w:t>序号</w:t>
            </w:r>
          </w:p>
        </w:tc>
        <w:tc>
          <w:tcPr>
            <w:tcW w:w="2160" w:type="dxa"/>
            <w:gridSpan w:val="2"/>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noWrap/>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Merge w:val="continue"/>
            <w:noWrap/>
            <w:vAlign w:val="center"/>
          </w:tcPr>
          <w:p>
            <w:pPr>
              <w:widowControl/>
              <w:jc w:val="left"/>
              <w:rPr>
                <w:color w:val="000000"/>
                <w:kern w:val="0"/>
                <w:sz w:val="22"/>
              </w:rPr>
            </w:pPr>
          </w:p>
        </w:tc>
        <w:tc>
          <w:tcPr>
            <w:tcW w:w="72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noWrap/>
            <w:vAlign w:val="center"/>
          </w:tcPr>
          <w:p>
            <w:pPr>
              <w:widowControl/>
              <w:jc w:val="left"/>
              <w:rPr>
                <w:rFonts w:ascii="黑体" w:hAnsi="宋体" w:eastAsia="黑体" w:cs="宋体"/>
                <w:color w:val="000000"/>
                <w:kern w:val="0"/>
                <w:sz w:val="22"/>
              </w:rPr>
            </w:pPr>
          </w:p>
        </w:tc>
        <w:tc>
          <w:tcPr>
            <w:tcW w:w="1980" w:type="dxa"/>
            <w:vMerge w:val="continue"/>
            <w:noWrap/>
            <w:vAlign w:val="center"/>
          </w:tcPr>
          <w:p>
            <w:pPr>
              <w:widowControl/>
              <w:jc w:val="left"/>
              <w:rPr>
                <w:rFonts w:ascii="黑体" w:hAnsi="宋体" w:eastAsia="黑体" w:cs="宋体"/>
                <w:color w:val="000000"/>
                <w:kern w:val="0"/>
                <w:sz w:val="22"/>
              </w:rPr>
            </w:pPr>
          </w:p>
        </w:tc>
        <w:tc>
          <w:tcPr>
            <w:tcW w:w="1260" w:type="dxa"/>
            <w:vMerge w:val="continue"/>
            <w:noWrap/>
            <w:vAlign w:val="center"/>
          </w:tcPr>
          <w:p>
            <w:pPr>
              <w:widowControl/>
              <w:jc w:val="left"/>
              <w:rPr>
                <w:rFonts w:ascii="黑体" w:hAnsi="宋体" w:eastAsia="黑体" w:cs="宋体"/>
                <w:color w:val="000000"/>
                <w:kern w:val="0"/>
                <w:sz w:val="22"/>
              </w:rPr>
            </w:pPr>
          </w:p>
        </w:tc>
        <w:tc>
          <w:tcPr>
            <w:tcW w:w="1080" w:type="dxa"/>
            <w:vMerge w:val="continue"/>
            <w:noWrap/>
            <w:vAlign w:val="center"/>
          </w:tcPr>
          <w:p>
            <w:pPr>
              <w:widowControl/>
              <w:jc w:val="left"/>
              <w:rPr>
                <w:rFonts w:ascii="黑体" w:hAnsi="宋体" w:eastAsia="黑体" w:cs="宋体"/>
                <w:color w:val="000000"/>
                <w:kern w:val="0"/>
                <w:sz w:val="22"/>
              </w:rPr>
            </w:pPr>
          </w:p>
        </w:tc>
        <w:tc>
          <w:tcPr>
            <w:tcW w:w="1620" w:type="dxa"/>
            <w:vMerge w:val="continue"/>
            <w:noWrap/>
            <w:vAlign w:val="center"/>
          </w:tcPr>
          <w:p>
            <w:pPr>
              <w:widowControl/>
              <w:jc w:val="left"/>
              <w:rPr>
                <w:rFonts w:ascii="黑体" w:hAnsi="宋体" w:eastAsia="黑体" w:cs="宋体"/>
                <w:kern w:val="0"/>
                <w:sz w:val="22"/>
              </w:rPr>
            </w:pPr>
          </w:p>
        </w:tc>
        <w:tc>
          <w:tcPr>
            <w:tcW w:w="54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官桥</w:t>
            </w:r>
            <w:r>
              <w:rPr>
                <w:rFonts w:hint="eastAsia" w:ascii="仿宋_GB2312" w:hAnsi="宋体" w:eastAsia="仿宋_GB2312"/>
                <w:color w:val="000000"/>
                <w:sz w:val="18"/>
                <w:szCs w:val="18"/>
              </w:rPr>
              <w:t>镇人民政府</w:t>
            </w:r>
          </w:p>
        </w:tc>
        <w:tc>
          <w:tcPr>
            <w:tcW w:w="162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■政府服务中心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ign w:val="center"/>
          </w:tcPr>
          <w:p>
            <w:pPr>
              <w:rPr>
                <w:rFonts w:ascii="仿宋_GB2312" w:hAnsi="宋体" w:eastAsia="仿宋_GB2312"/>
                <w:color w:val="000000"/>
                <w:sz w:val="18"/>
                <w:szCs w:val="18"/>
              </w:rPr>
            </w:pPr>
          </w:p>
        </w:tc>
        <w:tc>
          <w:tcPr>
            <w:tcW w:w="72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spacing w:line="480" w:lineRule="exact"/>
        <w:rPr>
          <w:rFonts w:eastAsia="方正仿宋简体"/>
          <w:sz w:val="32"/>
          <w:szCs w:val="32"/>
        </w:rPr>
      </w:pPr>
    </w:p>
    <w:p>
      <w:pPr>
        <w:spacing w:line="480" w:lineRule="exact"/>
        <w:rPr>
          <w:rFonts w:eastAsia="方正仿宋简体"/>
          <w:sz w:val="32"/>
          <w:szCs w:val="32"/>
        </w:rPr>
      </w:pPr>
    </w:p>
    <w:p>
      <w:pPr>
        <w:spacing w:line="480" w:lineRule="exact"/>
        <w:rPr>
          <w:rFonts w:eastAsia="方正仿宋简体"/>
          <w:sz w:val="32"/>
          <w:szCs w:val="32"/>
        </w:rPr>
      </w:pPr>
    </w:p>
    <w:p>
      <w:pPr>
        <w:spacing w:line="480" w:lineRule="exact"/>
        <w:rPr>
          <w:rFonts w:eastAsia="方正仿宋简体"/>
          <w:sz w:val="32"/>
          <w:szCs w:val="32"/>
        </w:rPr>
      </w:pPr>
    </w:p>
    <w:p>
      <w:pPr>
        <w:rPr>
          <w:rFonts w:eastAsia="方正小标宋_GBK"/>
          <w:color w:val="FF0000"/>
          <w:sz w:val="28"/>
          <w:szCs w:val="28"/>
        </w:rPr>
      </w:pPr>
    </w:p>
    <w:p>
      <w:pPr>
        <w:spacing w:line="600" w:lineRule="exact"/>
        <w:jc w:val="center"/>
        <w:rPr>
          <w:rFonts w:ascii="方正小标宋简体" w:eastAsia="方正小标宋简体"/>
          <w:color w:val="000000"/>
          <w:sz w:val="36"/>
          <w:szCs w:val="36"/>
        </w:rPr>
      </w:pPr>
    </w:p>
    <w:p>
      <w:pPr>
        <w:spacing w:line="600" w:lineRule="exact"/>
        <w:jc w:val="center"/>
        <w:rPr>
          <w:rFonts w:ascii="方正小标宋简体" w:eastAsia="方正小标宋简体"/>
          <w:color w:val="000000"/>
          <w:sz w:val="36"/>
          <w:szCs w:val="36"/>
        </w:rPr>
      </w:pPr>
      <w:r>
        <w:rPr>
          <w:rFonts w:hint="eastAsia" w:ascii="方正小标宋简体" w:eastAsia="方正小标宋简体"/>
          <w:color w:val="000000"/>
          <w:sz w:val="36"/>
          <w:szCs w:val="36"/>
        </w:rPr>
        <w:t>（五）</w:t>
      </w:r>
      <w:r>
        <w:rPr>
          <w:rFonts w:hint="eastAsia" w:ascii="方正小标宋简体" w:eastAsia="方正小标宋简体"/>
          <w:color w:val="000000"/>
          <w:sz w:val="36"/>
          <w:szCs w:val="36"/>
          <w:lang w:eastAsia="zh-CN"/>
        </w:rPr>
        <w:t>官桥</w:t>
      </w:r>
      <w:r>
        <w:rPr>
          <w:rFonts w:hint="eastAsia" w:ascii="方正小标宋简体" w:eastAsia="方正小标宋简体"/>
          <w:color w:val="000000"/>
          <w:sz w:val="36"/>
          <w:szCs w:val="36"/>
        </w:rPr>
        <w:t>镇人民政府农村集体土地征收基层政务公开标准目录</w:t>
      </w:r>
    </w:p>
    <w:p>
      <w:pPr>
        <w:spacing w:line="600" w:lineRule="exact"/>
        <w:jc w:val="center"/>
        <w:rPr>
          <w:rFonts w:ascii="方正小标宋简体" w:eastAsia="方正小标宋简体"/>
          <w:color w:val="000000"/>
          <w:sz w:val="36"/>
          <w:szCs w:val="36"/>
        </w:rPr>
      </w:pPr>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vAlign w:val="center"/>
          </w:tcPr>
          <w:p>
            <w:pPr>
              <w:widowControl/>
              <w:jc w:val="center"/>
              <w:rPr>
                <w:color w:val="000000"/>
                <w:kern w:val="0"/>
                <w:sz w:val="22"/>
              </w:rPr>
            </w:pPr>
            <w:r>
              <w:rPr>
                <w:rFonts w:ascii="黑体" w:hAnsi="宋体" w:eastAsia="黑体" w:cs="宋体"/>
                <w:color w:val="000000"/>
                <w:kern w:val="0"/>
                <w:sz w:val="22"/>
              </w:rPr>
              <w:t>序号</w:t>
            </w:r>
          </w:p>
        </w:tc>
        <w:tc>
          <w:tcPr>
            <w:tcW w:w="1440" w:type="dxa"/>
            <w:gridSpan w:val="2"/>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noWrap/>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ign w:val="center"/>
          </w:tcPr>
          <w:p>
            <w:pPr>
              <w:widowControl/>
              <w:jc w:val="left"/>
              <w:rPr>
                <w:color w:val="000000"/>
                <w:kern w:val="0"/>
                <w:sz w:val="22"/>
              </w:rPr>
            </w:pPr>
          </w:p>
        </w:tc>
        <w:tc>
          <w:tcPr>
            <w:tcW w:w="72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noWrap/>
            <w:vAlign w:val="center"/>
          </w:tcPr>
          <w:p>
            <w:pPr>
              <w:widowControl/>
              <w:jc w:val="left"/>
              <w:rPr>
                <w:rFonts w:ascii="黑体" w:hAnsi="宋体" w:eastAsia="黑体" w:cs="宋体"/>
                <w:color w:val="000000"/>
                <w:kern w:val="0"/>
                <w:sz w:val="22"/>
              </w:rPr>
            </w:pPr>
          </w:p>
        </w:tc>
        <w:tc>
          <w:tcPr>
            <w:tcW w:w="1260" w:type="dxa"/>
            <w:vMerge w:val="continue"/>
            <w:noWrap/>
            <w:vAlign w:val="center"/>
          </w:tcPr>
          <w:p>
            <w:pPr>
              <w:widowControl/>
              <w:jc w:val="left"/>
              <w:rPr>
                <w:rFonts w:ascii="黑体" w:hAnsi="宋体" w:eastAsia="黑体" w:cs="宋体"/>
                <w:color w:val="000000"/>
                <w:kern w:val="0"/>
                <w:sz w:val="22"/>
              </w:rPr>
            </w:pPr>
          </w:p>
        </w:tc>
        <w:tc>
          <w:tcPr>
            <w:tcW w:w="1980" w:type="dxa"/>
            <w:vMerge w:val="continue"/>
            <w:noWrap/>
            <w:vAlign w:val="center"/>
          </w:tcPr>
          <w:p>
            <w:pPr>
              <w:widowControl/>
              <w:jc w:val="left"/>
              <w:rPr>
                <w:rFonts w:ascii="黑体" w:hAnsi="宋体" w:eastAsia="黑体" w:cs="宋体"/>
                <w:color w:val="000000"/>
                <w:kern w:val="0"/>
                <w:sz w:val="22"/>
              </w:rPr>
            </w:pPr>
          </w:p>
        </w:tc>
        <w:tc>
          <w:tcPr>
            <w:tcW w:w="1620" w:type="dxa"/>
            <w:vMerge w:val="continue"/>
            <w:noWrap/>
            <w:vAlign w:val="center"/>
          </w:tcPr>
          <w:p>
            <w:pPr>
              <w:widowControl/>
              <w:jc w:val="left"/>
              <w:rPr>
                <w:rFonts w:ascii="黑体" w:hAnsi="宋体" w:eastAsia="黑体" w:cs="宋体"/>
                <w:color w:val="000000"/>
                <w:kern w:val="0"/>
                <w:sz w:val="22"/>
              </w:rPr>
            </w:pPr>
          </w:p>
        </w:tc>
        <w:tc>
          <w:tcPr>
            <w:tcW w:w="1786" w:type="dxa"/>
            <w:vMerge w:val="continue"/>
            <w:noWrap/>
            <w:vAlign w:val="center"/>
          </w:tcPr>
          <w:p>
            <w:pPr>
              <w:widowControl/>
              <w:jc w:val="left"/>
              <w:rPr>
                <w:rFonts w:ascii="黑体" w:hAnsi="宋体" w:eastAsia="黑体" w:cs="宋体"/>
                <w:kern w:val="0"/>
                <w:sz w:val="22"/>
              </w:rPr>
            </w:pPr>
          </w:p>
        </w:tc>
        <w:tc>
          <w:tcPr>
            <w:tcW w:w="554"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noWrap/>
            <w:vAlign w:val="center"/>
          </w:tcPr>
          <w:p>
            <w:pPr>
              <w:widowControl/>
              <w:jc w:val="center"/>
              <w:rPr>
                <w:rFonts w:ascii="仿宋_GB2312" w:eastAsia="仿宋_GB2312"/>
                <w:sz w:val="18"/>
                <w:szCs w:val="18"/>
              </w:rPr>
            </w:pPr>
            <w:r>
              <w:rPr>
                <w:rFonts w:hint="eastAsia" w:ascii="仿宋_GB2312" w:eastAsia="仿宋_GB2312"/>
                <w:sz w:val="18"/>
                <w:szCs w:val="18"/>
              </w:rPr>
              <w:t>1</w:t>
            </w:r>
          </w:p>
        </w:tc>
        <w:tc>
          <w:tcPr>
            <w:tcW w:w="720" w:type="dxa"/>
            <w:vMerge w:val="restart"/>
            <w:noWrap/>
            <w:vAlign w:val="center"/>
          </w:tcPr>
          <w:p>
            <w:pPr>
              <w:widowControl/>
              <w:spacing w:line="240" w:lineRule="exact"/>
              <w:jc w:val="center"/>
              <w:rPr>
                <w:rFonts w:ascii="仿宋_GB2312" w:eastAsia="仿宋_GB2312"/>
                <w:sz w:val="18"/>
                <w:szCs w:val="18"/>
              </w:rPr>
            </w:pPr>
            <w:r>
              <w:rPr>
                <w:rFonts w:hint="eastAsia" w:ascii="仿宋_GB2312" w:eastAsia="仿宋_GB2312"/>
                <w:sz w:val="18"/>
                <w:szCs w:val="18"/>
              </w:rPr>
              <w:t>征地前期准备</w:t>
            </w:r>
          </w:p>
        </w:tc>
        <w:tc>
          <w:tcPr>
            <w:tcW w:w="720" w:type="dxa"/>
            <w:vMerge w:val="restart"/>
            <w:noWrap/>
            <w:vAlign w:val="center"/>
          </w:tcPr>
          <w:p>
            <w:pPr>
              <w:widowControl/>
              <w:spacing w:line="240" w:lineRule="exact"/>
              <w:jc w:val="center"/>
              <w:rPr>
                <w:rFonts w:ascii="仿宋_GB2312" w:eastAsia="仿宋_GB2312"/>
                <w:sz w:val="18"/>
                <w:szCs w:val="18"/>
              </w:rPr>
            </w:pPr>
            <w:r>
              <w:rPr>
                <w:rFonts w:hint="eastAsia" w:ascii="仿宋_GB2312" w:eastAsia="仿宋_GB2312"/>
                <w:sz w:val="18"/>
                <w:szCs w:val="18"/>
              </w:rPr>
              <w:t>拟征收土地告知</w:t>
            </w:r>
          </w:p>
        </w:tc>
        <w:tc>
          <w:tcPr>
            <w:tcW w:w="2714" w:type="dxa"/>
            <w:vMerge w:val="restart"/>
            <w:noWrap/>
            <w:vAlign w:val="center"/>
          </w:tcPr>
          <w:p>
            <w:pPr>
              <w:widowControl/>
              <w:spacing w:line="240" w:lineRule="exact"/>
              <w:jc w:val="left"/>
              <w:rPr>
                <w:rFonts w:ascii="仿宋_GB2312" w:eastAsia="仿宋_GB2312"/>
                <w:sz w:val="18"/>
                <w:szCs w:val="18"/>
              </w:rPr>
            </w:pPr>
            <w:r>
              <w:rPr>
                <w:rFonts w:hint="eastAsia" w:ascii="仿宋_GB2312" w:eastAsia="仿宋_GB2312"/>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noWrap/>
            <w:vAlign w:val="center"/>
          </w:tcPr>
          <w:p>
            <w:pPr>
              <w:widowControl/>
              <w:spacing w:line="240" w:lineRule="exact"/>
              <w:rPr>
                <w:rFonts w:ascii="仿宋_GB2312" w:eastAsia="仿宋_GB2312"/>
                <w:sz w:val="18"/>
                <w:szCs w:val="18"/>
              </w:rPr>
            </w:pPr>
            <w:r>
              <w:rPr>
                <w:rFonts w:hint="eastAsia" w:ascii="仿宋_GB2312" w:eastAsia="仿宋_GB2312"/>
                <w:sz w:val="18"/>
                <w:szCs w:val="18"/>
              </w:rPr>
              <w:t>《国务院关于深化改革严格土地管理的决定》</w:t>
            </w:r>
          </w:p>
        </w:tc>
        <w:tc>
          <w:tcPr>
            <w:tcW w:w="1980" w:type="dxa"/>
            <w:noWrap/>
            <w:vAlign w:val="center"/>
          </w:tcPr>
          <w:p>
            <w:pPr>
              <w:widowControl/>
              <w:spacing w:line="240" w:lineRule="exact"/>
              <w:rPr>
                <w:rFonts w:ascii="仿宋_GB2312" w:eastAsia="仿宋_GB2312"/>
                <w:sz w:val="18"/>
                <w:szCs w:val="18"/>
              </w:rPr>
            </w:pPr>
            <w:r>
              <w:rPr>
                <w:rFonts w:hint="eastAsia" w:ascii="仿宋_GB2312" w:eastAsia="仿宋_GB2312"/>
                <w:sz w:val="18"/>
                <w:szCs w:val="18"/>
              </w:rPr>
              <w:t>在实地启动拟征收土地工作时，在村公示栏公开。</w:t>
            </w:r>
          </w:p>
          <w:p>
            <w:pPr>
              <w:spacing w:line="240" w:lineRule="exact"/>
              <w:rPr>
                <w:rFonts w:ascii="仿宋_GB2312" w:eastAsia="仿宋_GB2312"/>
                <w:sz w:val="18"/>
                <w:szCs w:val="18"/>
              </w:rPr>
            </w:pPr>
          </w:p>
        </w:tc>
        <w:tc>
          <w:tcPr>
            <w:tcW w:w="1620" w:type="dxa"/>
            <w:vMerge w:val="restart"/>
            <w:noWrap/>
            <w:vAlign w:val="center"/>
          </w:tcPr>
          <w:p>
            <w:pPr>
              <w:widowControl/>
              <w:spacing w:line="240" w:lineRule="exact"/>
              <w:rPr>
                <w:rFonts w:ascii="仿宋_GB2312" w:eastAsia="仿宋_GB2312"/>
                <w:sz w:val="18"/>
                <w:szCs w:val="18"/>
              </w:rPr>
            </w:pPr>
            <w:r>
              <w:rPr>
                <w:rFonts w:hint="eastAsia" w:ascii="仿宋_GB2312" w:eastAsia="仿宋_GB2312"/>
                <w:sz w:val="18"/>
                <w:szCs w:val="18"/>
                <w:lang w:eastAsia="zh-CN"/>
              </w:rPr>
              <w:t>官桥</w:t>
            </w:r>
            <w:r>
              <w:rPr>
                <w:rFonts w:hint="eastAsia" w:ascii="仿宋_GB2312" w:eastAsia="仿宋_GB2312"/>
                <w:sz w:val="18"/>
                <w:szCs w:val="18"/>
              </w:rPr>
              <w:t>镇人民政府</w:t>
            </w:r>
          </w:p>
        </w:tc>
        <w:tc>
          <w:tcPr>
            <w:tcW w:w="1786" w:type="dxa"/>
            <w:vMerge w:val="restart"/>
            <w:noWrap/>
            <w:vAlign w:val="center"/>
          </w:tcPr>
          <w:p>
            <w:pPr>
              <w:widowControl/>
              <w:spacing w:line="240" w:lineRule="exact"/>
              <w:rPr>
                <w:rFonts w:ascii="仿宋_GB2312" w:eastAsia="仿宋_GB2312"/>
                <w:sz w:val="18"/>
                <w:szCs w:val="18"/>
              </w:rPr>
            </w:pPr>
            <w:r>
              <w:rPr>
                <w:rFonts w:hint="eastAsia" w:ascii="仿宋_GB2312" w:eastAsia="仿宋_GB2312"/>
                <w:sz w:val="18"/>
                <w:szCs w:val="18"/>
              </w:rPr>
              <w:t>■社区/企事业单位/村公示栏（电子屏）</w:t>
            </w:r>
          </w:p>
          <w:p>
            <w:pPr>
              <w:widowControl/>
              <w:spacing w:line="240" w:lineRule="exact"/>
              <w:rPr>
                <w:rFonts w:ascii="仿宋_GB2312" w:eastAsia="仿宋_GB2312"/>
                <w:sz w:val="18"/>
                <w:szCs w:val="18"/>
              </w:rPr>
            </w:pPr>
            <w:r>
              <w:rPr>
                <w:rFonts w:hint="eastAsia" w:ascii="仿宋_GB2312" w:eastAsia="仿宋_GB2312"/>
                <w:sz w:val="18"/>
                <w:szCs w:val="18"/>
              </w:rPr>
              <w:t xml:space="preserve">▲政府网站    </w:t>
            </w:r>
          </w:p>
          <w:p>
            <w:pPr>
              <w:widowControl/>
              <w:spacing w:line="240" w:lineRule="exact"/>
              <w:rPr>
                <w:rFonts w:ascii="仿宋_GB2312" w:eastAsia="仿宋_GB2312"/>
                <w:sz w:val="18"/>
                <w:szCs w:val="18"/>
              </w:rPr>
            </w:pPr>
            <w:r>
              <w:rPr>
                <w:rFonts w:hint="eastAsia" w:ascii="仿宋_GB2312" w:eastAsia="仿宋_GB2312"/>
                <w:sz w:val="18"/>
                <w:szCs w:val="18"/>
              </w:rPr>
              <w:t>▲征地信息公开平台</w:t>
            </w:r>
          </w:p>
          <w:p>
            <w:pPr>
              <w:widowControl/>
              <w:spacing w:line="240" w:lineRule="exact"/>
              <w:rPr>
                <w:rFonts w:ascii="仿宋_GB2312" w:eastAsia="仿宋_GB2312"/>
                <w:sz w:val="18"/>
                <w:szCs w:val="18"/>
              </w:rPr>
            </w:pPr>
          </w:p>
        </w:tc>
        <w:tc>
          <w:tcPr>
            <w:tcW w:w="554" w:type="dxa"/>
            <w:noWrap/>
            <w:vAlign w:val="center"/>
          </w:tcPr>
          <w:p>
            <w:pPr>
              <w:widowControl/>
              <w:spacing w:line="240" w:lineRule="exact"/>
              <w:jc w:val="center"/>
              <w:rPr>
                <w:rFonts w:ascii="仿宋_GB2312" w:eastAsia="仿宋_GB2312"/>
                <w:sz w:val="18"/>
                <w:szCs w:val="18"/>
              </w:rPr>
            </w:pPr>
          </w:p>
        </w:tc>
        <w:tc>
          <w:tcPr>
            <w:tcW w:w="875" w:type="dxa"/>
            <w:noWrap/>
            <w:vAlign w:val="center"/>
          </w:tcPr>
          <w:p>
            <w:pPr>
              <w:spacing w:line="240" w:lineRule="exact"/>
              <w:jc w:val="center"/>
              <w:rPr>
                <w:rFonts w:ascii="仿宋_GB2312" w:eastAsia="仿宋_GB2312"/>
                <w:sz w:val="18"/>
                <w:szCs w:val="18"/>
              </w:rPr>
            </w:pPr>
            <w:r>
              <w:rPr>
                <w:rFonts w:hint="eastAsia" w:ascii="仿宋_GB2312" w:eastAsia="仿宋_GB2312"/>
                <w:sz w:val="18"/>
                <w:szCs w:val="18"/>
              </w:rPr>
              <w:t>面向拟征收土地所在地的村集体成员</w:t>
            </w:r>
          </w:p>
        </w:tc>
        <w:tc>
          <w:tcPr>
            <w:tcW w:w="551" w:type="dxa"/>
            <w:vMerge w:val="restart"/>
            <w:noWrap/>
            <w:vAlign w:val="center"/>
          </w:tcPr>
          <w:p>
            <w:pPr>
              <w:widowControl/>
              <w:spacing w:line="240" w:lineRule="exact"/>
              <w:jc w:val="center"/>
              <w:rPr>
                <w:rFonts w:ascii="仿宋_GB2312" w:eastAsia="仿宋_GB2312"/>
                <w:sz w:val="18"/>
                <w:szCs w:val="18"/>
              </w:rPr>
            </w:pPr>
            <w:r>
              <w:rPr>
                <w:rFonts w:hint="eastAsia" w:ascii="仿宋_GB2312" w:eastAsia="仿宋_GB2312"/>
                <w:sz w:val="18"/>
                <w:szCs w:val="18"/>
              </w:rPr>
              <w:t>√</w:t>
            </w:r>
          </w:p>
        </w:tc>
        <w:tc>
          <w:tcPr>
            <w:tcW w:w="720" w:type="dxa"/>
            <w:vMerge w:val="restart"/>
            <w:noWrap/>
            <w:vAlign w:val="center"/>
          </w:tcPr>
          <w:p>
            <w:pPr>
              <w:widowControl/>
              <w:spacing w:line="240" w:lineRule="exact"/>
              <w:jc w:val="center"/>
              <w:rPr>
                <w:rFonts w:ascii="仿宋_GB2312" w:eastAsia="仿宋_GB2312"/>
                <w:sz w:val="18"/>
                <w:szCs w:val="18"/>
              </w:rPr>
            </w:pPr>
          </w:p>
        </w:tc>
        <w:tc>
          <w:tcPr>
            <w:tcW w:w="720" w:type="dxa"/>
            <w:vMerge w:val="restart"/>
            <w:noWrap/>
            <w:vAlign w:val="center"/>
          </w:tcPr>
          <w:p>
            <w:pPr>
              <w:widowControl/>
              <w:spacing w:line="240" w:lineRule="exact"/>
              <w:jc w:val="center"/>
              <w:rPr>
                <w:rFonts w:ascii="仿宋_GB2312" w:eastAsia="仿宋_GB2312"/>
                <w:sz w:val="18"/>
                <w:szCs w:val="18"/>
              </w:rPr>
            </w:pPr>
          </w:p>
        </w:tc>
        <w:tc>
          <w:tcPr>
            <w:tcW w:w="720" w:type="dxa"/>
            <w:vMerge w:val="restart"/>
            <w:noWrap/>
            <w:vAlign w:val="center"/>
          </w:tcPr>
          <w:p>
            <w:pPr>
              <w:widowControl/>
              <w:spacing w:line="240" w:lineRule="exact"/>
              <w:jc w:val="center"/>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ign w:val="center"/>
          </w:tcPr>
          <w:p>
            <w:pPr>
              <w:widowControl/>
              <w:jc w:val="center"/>
              <w:rPr>
                <w:rFonts w:ascii="仿宋_GB2312" w:eastAsia="仿宋_GB2312"/>
                <w:sz w:val="18"/>
                <w:szCs w:val="18"/>
              </w:rPr>
            </w:pPr>
          </w:p>
        </w:tc>
        <w:tc>
          <w:tcPr>
            <w:tcW w:w="720" w:type="dxa"/>
            <w:vMerge w:val="continue"/>
            <w:noWrap/>
            <w:vAlign w:val="center"/>
          </w:tcPr>
          <w:p>
            <w:pPr>
              <w:widowControl/>
              <w:jc w:val="center"/>
              <w:rPr>
                <w:rFonts w:ascii="仿宋_GB2312" w:eastAsia="仿宋_GB2312"/>
                <w:sz w:val="18"/>
                <w:szCs w:val="18"/>
              </w:rPr>
            </w:pPr>
          </w:p>
        </w:tc>
        <w:tc>
          <w:tcPr>
            <w:tcW w:w="720" w:type="dxa"/>
            <w:vMerge w:val="continue"/>
            <w:noWrap/>
            <w:vAlign w:val="center"/>
          </w:tcPr>
          <w:p>
            <w:pPr>
              <w:widowControl/>
              <w:spacing w:line="320" w:lineRule="exact"/>
              <w:jc w:val="center"/>
              <w:rPr>
                <w:rFonts w:ascii="仿宋_GB2312" w:eastAsia="仿宋_GB2312"/>
                <w:sz w:val="18"/>
                <w:szCs w:val="18"/>
              </w:rPr>
            </w:pPr>
          </w:p>
        </w:tc>
        <w:tc>
          <w:tcPr>
            <w:tcW w:w="2714" w:type="dxa"/>
            <w:vMerge w:val="continue"/>
            <w:noWrap/>
            <w:vAlign w:val="center"/>
          </w:tcPr>
          <w:p>
            <w:pPr>
              <w:widowControl/>
              <w:jc w:val="left"/>
              <w:rPr>
                <w:rFonts w:ascii="仿宋_GB2312" w:eastAsia="仿宋_GB2312"/>
                <w:sz w:val="18"/>
                <w:szCs w:val="18"/>
              </w:rPr>
            </w:pPr>
          </w:p>
        </w:tc>
        <w:tc>
          <w:tcPr>
            <w:tcW w:w="1260" w:type="dxa"/>
            <w:vMerge w:val="continue"/>
            <w:noWrap/>
            <w:vAlign w:val="center"/>
          </w:tcPr>
          <w:p>
            <w:pPr>
              <w:widowControl/>
              <w:rPr>
                <w:rFonts w:ascii="仿宋_GB2312" w:eastAsia="仿宋_GB2312"/>
                <w:sz w:val="18"/>
                <w:szCs w:val="18"/>
              </w:rPr>
            </w:pPr>
          </w:p>
        </w:tc>
        <w:tc>
          <w:tcPr>
            <w:tcW w:w="1980" w:type="dxa"/>
            <w:noWrap/>
            <w:vAlign w:val="center"/>
          </w:tcPr>
          <w:p>
            <w:pPr>
              <w:widowControl/>
              <w:spacing w:line="240" w:lineRule="exact"/>
              <w:rPr>
                <w:rFonts w:ascii="仿宋_GB2312" w:eastAsia="仿宋_GB2312"/>
                <w:sz w:val="18"/>
                <w:szCs w:val="18"/>
              </w:rPr>
            </w:pPr>
            <w:r>
              <w:rPr>
                <w:rFonts w:hint="eastAsia" w:ascii="仿宋_GB2312" w:eastAsia="仿宋_GB2312"/>
                <w:sz w:val="18"/>
                <w:szCs w:val="18"/>
              </w:rPr>
              <w:t>收到征地批准文件之日起10个工作日内，在政府网站、征地信息公开平台公开。</w:t>
            </w:r>
          </w:p>
        </w:tc>
        <w:tc>
          <w:tcPr>
            <w:tcW w:w="1620" w:type="dxa"/>
            <w:vMerge w:val="continue"/>
            <w:noWrap/>
            <w:vAlign w:val="center"/>
          </w:tcPr>
          <w:p>
            <w:pPr>
              <w:widowControl/>
              <w:rPr>
                <w:rFonts w:ascii="仿宋_GB2312" w:eastAsia="仿宋_GB2312"/>
                <w:sz w:val="18"/>
                <w:szCs w:val="18"/>
              </w:rPr>
            </w:pPr>
          </w:p>
        </w:tc>
        <w:tc>
          <w:tcPr>
            <w:tcW w:w="1786" w:type="dxa"/>
            <w:vMerge w:val="continue"/>
            <w:noWrap/>
            <w:vAlign w:val="center"/>
          </w:tcPr>
          <w:p>
            <w:pPr>
              <w:widowControl/>
              <w:rPr>
                <w:rFonts w:ascii="仿宋_GB2312" w:eastAsia="仿宋_GB2312"/>
                <w:sz w:val="18"/>
                <w:szCs w:val="18"/>
              </w:rPr>
            </w:pPr>
          </w:p>
        </w:tc>
        <w:tc>
          <w:tcPr>
            <w:tcW w:w="554" w:type="dxa"/>
            <w:noWrap/>
            <w:vAlign w:val="center"/>
          </w:tcPr>
          <w:p>
            <w:pPr>
              <w:widowControl/>
              <w:jc w:val="center"/>
              <w:rPr>
                <w:rFonts w:ascii="仿宋_GB2312" w:eastAsia="仿宋_GB2312"/>
                <w:sz w:val="18"/>
                <w:szCs w:val="18"/>
              </w:rPr>
            </w:pPr>
            <w:r>
              <w:rPr>
                <w:rFonts w:hint="eastAsia" w:ascii="仿宋_GB2312" w:eastAsia="仿宋_GB2312"/>
                <w:sz w:val="18"/>
                <w:szCs w:val="18"/>
              </w:rPr>
              <w:t>√</w:t>
            </w:r>
          </w:p>
        </w:tc>
        <w:tc>
          <w:tcPr>
            <w:tcW w:w="875" w:type="dxa"/>
            <w:noWrap/>
            <w:vAlign w:val="center"/>
          </w:tcPr>
          <w:p>
            <w:pPr>
              <w:jc w:val="center"/>
              <w:rPr>
                <w:rFonts w:ascii="仿宋_GB2312" w:eastAsia="仿宋_GB2312"/>
                <w:sz w:val="18"/>
                <w:szCs w:val="18"/>
              </w:rPr>
            </w:pPr>
          </w:p>
        </w:tc>
        <w:tc>
          <w:tcPr>
            <w:tcW w:w="551" w:type="dxa"/>
            <w:vMerge w:val="continue"/>
            <w:noWrap/>
            <w:vAlign w:val="center"/>
          </w:tcPr>
          <w:p>
            <w:pPr>
              <w:widowControl/>
              <w:spacing w:line="240" w:lineRule="exact"/>
              <w:jc w:val="center"/>
              <w:rPr>
                <w:rFonts w:ascii="仿宋_GB2312" w:eastAsia="仿宋_GB2312"/>
                <w:sz w:val="18"/>
                <w:szCs w:val="18"/>
              </w:rPr>
            </w:pPr>
          </w:p>
        </w:tc>
        <w:tc>
          <w:tcPr>
            <w:tcW w:w="720" w:type="dxa"/>
            <w:vMerge w:val="continue"/>
            <w:noWrap/>
            <w:vAlign w:val="center"/>
          </w:tcPr>
          <w:p>
            <w:pPr>
              <w:widowControl/>
              <w:spacing w:line="240" w:lineRule="exact"/>
              <w:jc w:val="center"/>
              <w:rPr>
                <w:rFonts w:ascii="仿宋_GB2312" w:eastAsia="仿宋_GB2312"/>
                <w:sz w:val="18"/>
                <w:szCs w:val="18"/>
              </w:rPr>
            </w:pPr>
          </w:p>
        </w:tc>
        <w:tc>
          <w:tcPr>
            <w:tcW w:w="720" w:type="dxa"/>
            <w:vMerge w:val="continue"/>
            <w:noWrap/>
            <w:vAlign w:val="center"/>
          </w:tcPr>
          <w:p>
            <w:pPr>
              <w:widowControl/>
              <w:spacing w:line="240" w:lineRule="exact"/>
              <w:jc w:val="center"/>
              <w:rPr>
                <w:rFonts w:ascii="仿宋_GB2312" w:eastAsia="仿宋_GB2312"/>
                <w:sz w:val="18"/>
                <w:szCs w:val="18"/>
              </w:rPr>
            </w:pPr>
          </w:p>
        </w:tc>
        <w:tc>
          <w:tcPr>
            <w:tcW w:w="720" w:type="dxa"/>
            <w:vMerge w:val="continue"/>
            <w:noWrap/>
            <w:vAlign w:val="center"/>
          </w:tcPr>
          <w:p>
            <w:pPr>
              <w:widowControl/>
              <w:spacing w:line="240" w:lineRule="exact"/>
              <w:jc w:val="center"/>
              <w:rPr>
                <w:rFonts w:ascii="仿宋_GB2312" w:eastAsia="仿宋_GB2312"/>
                <w:sz w:val="18"/>
                <w:szCs w:val="18"/>
              </w:rPr>
            </w:pPr>
          </w:p>
        </w:tc>
      </w:tr>
    </w:tbl>
    <w:p>
      <w:pPr>
        <w:jc w:val="left"/>
        <w:rPr>
          <w:rFonts w:ascii="宋体" w:hAnsi="宋体"/>
          <w:sz w:val="18"/>
          <w:szCs w:val="18"/>
        </w:rPr>
      </w:pPr>
    </w:p>
    <w:p>
      <w:pPr>
        <w:jc w:val="left"/>
        <w:rPr>
          <w:rFonts w:ascii="宋体" w:hAnsi="宋体"/>
          <w:sz w:val="18"/>
          <w:szCs w:val="18"/>
        </w:rPr>
      </w:pPr>
      <w:r>
        <w:rPr>
          <w:rFonts w:hint="eastAsia" w:ascii="宋体" w:hAnsi="宋体"/>
          <w:sz w:val="18"/>
          <w:szCs w:val="18"/>
        </w:rPr>
        <w:t>注：1.公开内容中标注为“*”标记的，为可选项，由各地根据实际情况确定。</w:t>
      </w:r>
    </w:p>
    <w:p>
      <w:pPr>
        <w:ind w:firstLine="360" w:firstLineChars="200"/>
        <w:jc w:val="left"/>
        <w:rPr>
          <w:rFonts w:ascii="宋体" w:hAnsi="宋体"/>
          <w:sz w:val="28"/>
          <w:szCs w:val="28"/>
        </w:rPr>
      </w:pPr>
      <w:r>
        <w:rPr>
          <w:rFonts w:hint="eastAsia" w:ascii="宋体" w:hAnsi="宋体"/>
          <w:sz w:val="18"/>
          <w:szCs w:val="18"/>
        </w:rPr>
        <w:t>2.公开渠道中标注为“■”标记的，为征地实施中的公开渠道；标注为“▲”标记的，为征地批准后的公开渠道。</w:t>
      </w:r>
    </w:p>
    <w:p>
      <w:pPr>
        <w:spacing w:line="600" w:lineRule="exact"/>
        <w:jc w:val="center"/>
        <w:rPr>
          <w:rFonts w:ascii="方正小标宋简体" w:eastAsia="方正小标宋简体"/>
          <w:color w:val="000000"/>
          <w:sz w:val="36"/>
          <w:szCs w:val="36"/>
        </w:rPr>
      </w:pPr>
    </w:p>
    <w:p>
      <w:pPr>
        <w:spacing w:line="600" w:lineRule="exact"/>
        <w:jc w:val="center"/>
        <w:rPr>
          <w:rFonts w:ascii="方正小标宋简体" w:eastAsia="方正小标宋简体"/>
          <w:color w:val="000000"/>
          <w:sz w:val="36"/>
          <w:szCs w:val="36"/>
        </w:rPr>
      </w:pPr>
    </w:p>
    <w:p>
      <w:pPr>
        <w:spacing w:line="600" w:lineRule="exact"/>
        <w:jc w:val="center"/>
        <w:rPr>
          <w:rFonts w:ascii="方正小标宋简体" w:eastAsia="方正小标宋简体"/>
          <w:color w:val="000000"/>
          <w:sz w:val="36"/>
          <w:szCs w:val="36"/>
        </w:rPr>
      </w:pPr>
    </w:p>
    <w:p>
      <w:pPr>
        <w:spacing w:line="600" w:lineRule="exact"/>
        <w:jc w:val="center"/>
        <w:rPr>
          <w:rFonts w:ascii="方正小标宋简体" w:eastAsia="方正小标宋简体"/>
          <w:color w:val="000000"/>
          <w:sz w:val="36"/>
          <w:szCs w:val="36"/>
        </w:rPr>
      </w:pPr>
      <w:r>
        <w:rPr>
          <w:rFonts w:hint="eastAsia" w:ascii="方正小标宋简体" w:eastAsia="方正小标宋简体"/>
          <w:color w:val="000000"/>
          <w:sz w:val="36"/>
          <w:szCs w:val="36"/>
        </w:rPr>
        <w:t>（六）</w:t>
      </w:r>
      <w:r>
        <w:rPr>
          <w:rFonts w:hint="eastAsia" w:ascii="方正小标宋简体" w:eastAsia="方正小标宋简体"/>
          <w:color w:val="000000"/>
          <w:sz w:val="36"/>
          <w:szCs w:val="36"/>
          <w:lang w:eastAsia="zh-CN"/>
        </w:rPr>
        <w:t>官桥</w:t>
      </w:r>
      <w:r>
        <w:rPr>
          <w:rFonts w:hint="eastAsia" w:ascii="方正小标宋简体" w:eastAsia="方正小标宋简体"/>
          <w:color w:val="000000"/>
          <w:sz w:val="36"/>
          <w:szCs w:val="36"/>
        </w:rPr>
        <w:t>镇人民政府农村危房改造领域基层政务公开标准目录</w:t>
      </w:r>
    </w:p>
    <w:p>
      <w:pPr>
        <w:spacing w:line="600" w:lineRule="exact"/>
        <w:jc w:val="center"/>
        <w:rPr>
          <w:rFonts w:ascii="方正小标宋简体" w:eastAsia="方正小标宋简体"/>
          <w:color w:val="000000"/>
          <w:sz w:val="36"/>
          <w:szCs w:val="36"/>
        </w:rPr>
      </w:pPr>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pPr>
              <w:widowControl/>
              <w:jc w:val="center"/>
              <w:rPr>
                <w:color w:val="000000"/>
                <w:kern w:val="0"/>
                <w:sz w:val="22"/>
              </w:rPr>
            </w:pPr>
            <w:r>
              <w:rPr>
                <w:rFonts w:hAnsi="宋体"/>
                <w:color w:val="000000"/>
                <w:kern w:val="0"/>
                <w:sz w:val="22"/>
              </w:rPr>
              <w:t>序号</w:t>
            </w:r>
          </w:p>
        </w:tc>
        <w:tc>
          <w:tcPr>
            <w:tcW w:w="2160" w:type="dxa"/>
            <w:gridSpan w:val="2"/>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noWrap/>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ign w:val="center"/>
          </w:tcPr>
          <w:p>
            <w:pPr>
              <w:widowControl/>
              <w:jc w:val="left"/>
              <w:rPr>
                <w:color w:val="000000"/>
                <w:kern w:val="0"/>
                <w:sz w:val="22"/>
              </w:rPr>
            </w:pPr>
          </w:p>
        </w:tc>
        <w:tc>
          <w:tcPr>
            <w:tcW w:w="90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noWrap/>
            <w:vAlign w:val="center"/>
          </w:tcPr>
          <w:p>
            <w:pPr>
              <w:widowControl/>
              <w:jc w:val="left"/>
              <w:rPr>
                <w:rFonts w:ascii="黑体" w:hAnsi="宋体" w:eastAsia="黑体" w:cs="宋体"/>
                <w:color w:val="000000"/>
                <w:kern w:val="0"/>
                <w:sz w:val="22"/>
              </w:rPr>
            </w:pPr>
          </w:p>
        </w:tc>
        <w:tc>
          <w:tcPr>
            <w:tcW w:w="1800" w:type="dxa"/>
            <w:vMerge w:val="continue"/>
            <w:noWrap/>
            <w:vAlign w:val="center"/>
          </w:tcPr>
          <w:p>
            <w:pPr>
              <w:widowControl/>
              <w:jc w:val="left"/>
              <w:rPr>
                <w:rFonts w:ascii="黑体" w:hAnsi="宋体" w:eastAsia="黑体" w:cs="宋体"/>
                <w:color w:val="000000"/>
                <w:kern w:val="0"/>
                <w:sz w:val="22"/>
              </w:rPr>
            </w:pPr>
          </w:p>
        </w:tc>
        <w:tc>
          <w:tcPr>
            <w:tcW w:w="1402" w:type="dxa"/>
            <w:vMerge w:val="continue"/>
            <w:noWrap/>
            <w:vAlign w:val="center"/>
          </w:tcPr>
          <w:p>
            <w:pPr>
              <w:widowControl/>
              <w:jc w:val="left"/>
              <w:rPr>
                <w:rFonts w:ascii="黑体" w:hAnsi="宋体" w:eastAsia="黑体" w:cs="宋体"/>
                <w:color w:val="000000"/>
                <w:kern w:val="0"/>
                <w:sz w:val="22"/>
              </w:rPr>
            </w:pPr>
          </w:p>
        </w:tc>
        <w:tc>
          <w:tcPr>
            <w:tcW w:w="1440" w:type="dxa"/>
            <w:vMerge w:val="continue"/>
            <w:noWrap/>
            <w:vAlign w:val="center"/>
          </w:tcPr>
          <w:p>
            <w:pPr>
              <w:widowControl/>
              <w:jc w:val="left"/>
              <w:rPr>
                <w:rFonts w:ascii="黑体" w:hAnsi="宋体" w:eastAsia="黑体" w:cs="宋体"/>
                <w:color w:val="000000"/>
                <w:kern w:val="0"/>
                <w:sz w:val="22"/>
              </w:rPr>
            </w:pPr>
          </w:p>
        </w:tc>
        <w:tc>
          <w:tcPr>
            <w:tcW w:w="2018" w:type="dxa"/>
            <w:vMerge w:val="continue"/>
            <w:noWrap/>
            <w:vAlign w:val="center"/>
          </w:tcPr>
          <w:p>
            <w:pPr>
              <w:widowControl/>
              <w:jc w:val="left"/>
              <w:rPr>
                <w:rFonts w:ascii="黑体" w:hAnsi="宋体" w:eastAsia="黑体" w:cs="宋体"/>
                <w:kern w:val="0"/>
                <w:sz w:val="22"/>
              </w:rPr>
            </w:pPr>
          </w:p>
        </w:tc>
        <w:tc>
          <w:tcPr>
            <w:tcW w:w="72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widowControl/>
              <w:jc w:val="center"/>
              <w:rPr>
                <w:color w:val="000000"/>
                <w:kern w:val="0"/>
                <w:sz w:val="16"/>
                <w:szCs w:val="16"/>
              </w:rPr>
            </w:pPr>
            <w:r>
              <w:rPr>
                <w:rFonts w:hint="eastAsia"/>
                <w:color w:val="000000"/>
                <w:kern w:val="0"/>
                <w:sz w:val="16"/>
                <w:szCs w:val="16"/>
              </w:rPr>
              <w:t>1</w:t>
            </w:r>
          </w:p>
        </w:tc>
        <w:tc>
          <w:tcPr>
            <w:tcW w:w="90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98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80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官桥</w:t>
            </w:r>
            <w:r>
              <w:rPr>
                <w:rFonts w:hint="eastAsia" w:ascii="仿宋_GB2312" w:hAnsi="宋体" w:eastAsia="仿宋_GB2312"/>
                <w:color w:val="000000"/>
                <w:sz w:val="18"/>
                <w:szCs w:val="18"/>
              </w:rPr>
              <w:t>镇人民政府、</w:t>
            </w:r>
            <w:r>
              <w:rPr>
                <w:rFonts w:hint="eastAsia" w:ascii="仿宋_GB2312" w:eastAsia="仿宋_GB2312"/>
                <w:color w:val="000000"/>
                <w:sz w:val="18"/>
                <w:szCs w:val="18"/>
              </w:rPr>
              <w:t>各村委会</w:t>
            </w:r>
          </w:p>
        </w:tc>
        <w:tc>
          <w:tcPr>
            <w:tcW w:w="2018" w:type="dxa"/>
            <w:noWrap/>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ign w:val="center"/>
          </w:tcPr>
          <w:p>
            <w:pPr>
              <w:jc w:val="center"/>
              <w:rPr>
                <w:rFonts w:ascii="仿宋_GB2312" w:hAnsi="宋体" w:eastAsia="仿宋_GB2312"/>
                <w:color w:val="000000"/>
                <w:sz w:val="18"/>
                <w:szCs w:val="18"/>
              </w:rPr>
            </w:pPr>
          </w:p>
        </w:tc>
        <w:tc>
          <w:tcPr>
            <w:tcW w:w="551"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ign w:val="center"/>
          </w:tcPr>
          <w:p>
            <w:pPr>
              <w:jc w:val="center"/>
              <w:rPr>
                <w:rFonts w:ascii="仿宋_GB2312" w:hAnsi="宋体" w:eastAsia="仿宋_GB2312"/>
                <w:color w:val="000000"/>
                <w:sz w:val="18"/>
                <w:szCs w:val="18"/>
              </w:rPr>
            </w:pPr>
          </w:p>
        </w:tc>
        <w:tc>
          <w:tcPr>
            <w:tcW w:w="720" w:type="dxa"/>
            <w:noWrap/>
            <w:vAlign w:val="center"/>
          </w:tcPr>
          <w:p>
            <w:pPr>
              <w:jc w:val="center"/>
              <w:rPr>
                <w:rFonts w:ascii="仿宋_GB2312" w:hAnsi="宋体" w:eastAsia="仿宋_GB2312"/>
                <w:color w:val="000000"/>
                <w:sz w:val="18"/>
                <w:szCs w:val="18"/>
              </w:rPr>
            </w:pPr>
          </w:p>
        </w:tc>
        <w:tc>
          <w:tcPr>
            <w:tcW w:w="720" w:type="dxa"/>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widowControl/>
              <w:jc w:val="center"/>
              <w:rPr>
                <w:kern w:val="0"/>
                <w:sz w:val="16"/>
                <w:szCs w:val="16"/>
              </w:rPr>
            </w:pPr>
            <w:r>
              <w:rPr>
                <w:rFonts w:hint="eastAsia"/>
                <w:kern w:val="0"/>
                <w:sz w:val="16"/>
                <w:szCs w:val="16"/>
              </w:rPr>
              <w:t>2</w:t>
            </w:r>
          </w:p>
        </w:tc>
        <w:tc>
          <w:tcPr>
            <w:tcW w:w="900" w:type="dxa"/>
            <w:noWrap/>
            <w:vAlign w:val="center"/>
          </w:tcPr>
          <w:p>
            <w:pPr>
              <w:jc w:val="center"/>
              <w:rPr>
                <w:rFonts w:ascii="仿宋_GB2312" w:hAnsi="宋体" w:eastAsia="仿宋_GB2312"/>
                <w:sz w:val="18"/>
                <w:szCs w:val="18"/>
              </w:rPr>
            </w:pPr>
            <w:r>
              <w:rPr>
                <w:rFonts w:hint="eastAsia" w:ascii="仿宋_GB2312" w:hAnsi="宋体" w:eastAsia="仿宋_GB2312"/>
                <w:color w:val="000000"/>
                <w:sz w:val="18"/>
                <w:szCs w:val="18"/>
              </w:rPr>
              <w:t>舆情收集、热点及关键问题回应</w:t>
            </w:r>
          </w:p>
        </w:tc>
        <w:tc>
          <w:tcPr>
            <w:tcW w:w="1260" w:type="dxa"/>
            <w:noWrap/>
            <w:vAlign w:val="center"/>
          </w:tcPr>
          <w:p>
            <w:pPr>
              <w:jc w:val="center"/>
              <w:rPr>
                <w:rFonts w:ascii="仿宋_GB2312" w:hAnsi="宋体" w:eastAsia="仿宋_GB2312"/>
                <w:sz w:val="18"/>
                <w:szCs w:val="18"/>
              </w:rPr>
            </w:pPr>
            <w:r>
              <w:rPr>
                <w:rFonts w:hint="eastAsia" w:ascii="仿宋_GB2312" w:hAnsi="宋体" w:eastAsia="仿宋_GB2312"/>
                <w:sz w:val="18"/>
                <w:szCs w:val="18"/>
              </w:rPr>
              <w:t>互动回应</w:t>
            </w:r>
          </w:p>
        </w:tc>
        <w:tc>
          <w:tcPr>
            <w:tcW w:w="1980" w:type="dxa"/>
            <w:noWrap/>
            <w:vAlign w:val="center"/>
          </w:tcPr>
          <w:p>
            <w:pPr>
              <w:rPr>
                <w:rFonts w:ascii="仿宋_GB2312" w:hAnsi="宋体" w:eastAsia="仿宋_GB2312"/>
                <w:sz w:val="18"/>
                <w:szCs w:val="18"/>
              </w:rPr>
            </w:pPr>
            <w:r>
              <w:rPr>
                <w:rFonts w:hint="eastAsia" w:ascii="仿宋_GB2312" w:hAnsi="宋体" w:eastAsia="仿宋_GB2312"/>
                <w:sz w:val="18"/>
                <w:szCs w:val="18"/>
              </w:rPr>
              <w:t>涉及群众切身利益和舆论关注的焦点、热点及关键问题等回应内容</w:t>
            </w:r>
          </w:p>
        </w:tc>
        <w:tc>
          <w:tcPr>
            <w:tcW w:w="1800" w:type="dxa"/>
            <w:noWrap/>
            <w:vAlign w:val="center"/>
          </w:tcPr>
          <w:p>
            <w:pPr>
              <w:rPr>
                <w:rFonts w:ascii="仿宋_GB2312" w:hAnsi="宋体" w:eastAsia="仿宋_GB2312"/>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noWrap/>
            <w:vAlign w:val="center"/>
          </w:tcPr>
          <w:p>
            <w:pPr>
              <w:rPr>
                <w:rFonts w:ascii="仿宋_GB2312" w:hAnsi="宋体" w:eastAsia="仿宋_GB2312"/>
                <w:sz w:val="18"/>
                <w:szCs w:val="18"/>
              </w:rPr>
            </w:pPr>
            <w:r>
              <w:rPr>
                <w:rFonts w:hint="eastAsia" w:ascii="仿宋_GB2312" w:hAnsi="宋体" w:eastAsia="仿宋_GB2312"/>
                <w:sz w:val="18"/>
                <w:szCs w:val="18"/>
              </w:rPr>
              <w:t>及时发布信息；对涉及重大舆情的，要快速反应，并根据工作进展情况，持续发布信息。</w:t>
            </w:r>
          </w:p>
        </w:tc>
        <w:tc>
          <w:tcPr>
            <w:tcW w:w="1440" w:type="dxa"/>
            <w:noWrap/>
            <w:vAlign w:val="center"/>
          </w:tcPr>
          <w:p>
            <w:pPr>
              <w:rPr>
                <w:rFonts w:ascii="仿宋_GB2312" w:hAnsi="宋体" w:eastAsia="仿宋_GB2312"/>
                <w:sz w:val="18"/>
                <w:szCs w:val="18"/>
              </w:rPr>
            </w:pPr>
            <w:r>
              <w:rPr>
                <w:rFonts w:hint="eastAsia" w:ascii="仿宋_GB2312" w:hAnsi="宋体" w:eastAsia="仿宋_GB2312"/>
                <w:sz w:val="18"/>
                <w:szCs w:val="18"/>
                <w:lang w:eastAsia="zh-CN"/>
              </w:rPr>
              <w:t>官桥</w:t>
            </w:r>
            <w:r>
              <w:rPr>
                <w:rFonts w:hint="eastAsia" w:ascii="仿宋_GB2312" w:hAnsi="宋体" w:eastAsia="仿宋_GB2312"/>
                <w:sz w:val="18"/>
                <w:szCs w:val="18"/>
              </w:rPr>
              <w:t>镇人民政府</w:t>
            </w:r>
          </w:p>
        </w:tc>
        <w:tc>
          <w:tcPr>
            <w:tcW w:w="2018" w:type="dxa"/>
            <w:noWrap/>
            <w:vAlign w:val="center"/>
          </w:tcPr>
          <w:p>
            <w:pPr>
              <w:rPr>
                <w:rFonts w:ascii="仿宋_GB2312" w:hAnsi="宋体" w:eastAsia="仿宋_GB2312"/>
                <w:sz w:val="18"/>
                <w:szCs w:val="18"/>
              </w:rPr>
            </w:pPr>
            <w:r>
              <w:rPr>
                <w:rFonts w:hint="eastAsia" w:ascii="仿宋_GB2312" w:hAnsi="宋体" w:eastAsia="仿宋_GB2312"/>
                <w:sz w:val="18"/>
                <w:szCs w:val="18"/>
              </w:rPr>
              <w:t>办事大厅、公示栏、便民服务窗口等场所</w:t>
            </w:r>
          </w:p>
        </w:tc>
        <w:tc>
          <w:tcPr>
            <w:tcW w:w="720" w:type="dxa"/>
            <w:noWrap/>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noWrap/>
            <w:vAlign w:val="center"/>
          </w:tcPr>
          <w:p>
            <w:pPr>
              <w:jc w:val="center"/>
              <w:rPr>
                <w:rFonts w:ascii="仿宋_GB2312" w:hAnsi="宋体" w:eastAsia="仿宋_GB2312"/>
                <w:sz w:val="18"/>
                <w:szCs w:val="18"/>
              </w:rPr>
            </w:pPr>
          </w:p>
        </w:tc>
        <w:tc>
          <w:tcPr>
            <w:tcW w:w="551" w:type="dxa"/>
            <w:noWrap/>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noWrap/>
            <w:vAlign w:val="center"/>
          </w:tcPr>
          <w:p>
            <w:pPr>
              <w:jc w:val="center"/>
              <w:rPr>
                <w:rFonts w:ascii="仿宋_GB2312" w:hAnsi="宋体" w:eastAsia="仿宋_GB2312"/>
                <w:sz w:val="18"/>
                <w:szCs w:val="18"/>
              </w:rPr>
            </w:pPr>
          </w:p>
        </w:tc>
        <w:tc>
          <w:tcPr>
            <w:tcW w:w="720" w:type="dxa"/>
            <w:noWrap/>
            <w:vAlign w:val="center"/>
          </w:tcPr>
          <w:p>
            <w:pPr>
              <w:jc w:val="center"/>
              <w:rPr>
                <w:rFonts w:ascii="仿宋_GB2312" w:hAnsi="宋体" w:eastAsia="仿宋_GB2312"/>
                <w:sz w:val="18"/>
                <w:szCs w:val="18"/>
              </w:rPr>
            </w:pPr>
          </w:p>
        </w:tc>
        <w:tc>
          <w:tcPr>
            <w:tcW w:w="720" w:type="dxa"/>
            <w:noWrap/>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bl>
    <w:p>
      <w:pPr>
        <w:spacing w:line="480" w:lineRule="exact"/>
        <w:rPr>
          <w:rFonts w:eastAsia="方正仿宋简体"/>
          <w:sz w:val="32"/>
          <w:szCs w:val="32"/>
        </w:rPr>
      </w:pPr>
    </w:p>
    <w:p>
      <w:pPr>
        <w:spacing w:line="480" w:lineRule="exact"/>
        <w:rPr>
          <w:rFonts w:eastAsia="方正仿宋简体"/>
          <w:sz w:val="32"/>
          <w:szCs w:val="32"/>
        </w:rPr>
      </w:pPr>
    </w:p>
    <w:p>
      <w:pPr>
        <w:spacing w:line="480" w:lineRule="exact"/>
        <w:rPr>
          <w:rFonts w:eastAsia="方正仿宋简体"/>
          <w:sz w:val="32"/>
          <w:szCs w:val="32"/>
        </w:rPr>
      </w:pPr>
    </w:p>
    <w:p>
      <w:pPr>
        <w:spacing w:line="480" w:lineRule="exact"/>
        <w:rPr>
          <w:rFonts w:eastAsia="方正仿宋简体"/>
          <w:sz w:val="32"/>
          <w:szCs w:val="32"/>
        </w:rPr>
      </w:pPr>
    </w:p>
    <w:p>
      <w:pPr>
        <w:spacing w:line="480" w:lineRule="exact"/>
        <w:rPr>
          <w:rFonts w:eastAsia="方正仿宋简体"/>
          <w:sz w:val="32"/>
          <w:szCs w:val="32"/>
        </w:rPr>
      </w:pPr>
    </w:p>
    <w:p>
      <w:pPr>
        <w:spacing w:line="480" w:lineRule="exact"/>
        <w:rPr>
          <w:rFonts w:eastAsia="方正仿宋简体"/>
          <w:sz w:val="32"/>
          <w:szCs w:val="32"/>
        </w:rPr>
      </w:pPr>
    </w:p>
    <w:p>
      <w:pPr>
        <w:spacing w:line="480" w:lineRule="exact"/>
        <w:rPr>
          <w:rFonts w:eastAsia="方正仿宋简体"/>
          <w:sz w:val="32"/>
          <w:szCs w:val="32"/>
        </w:rPr>
      </w:pPr>
    </w:p>
    <w:p>
      <w:pPr>
        <w:spacing w:line="480" w:lineRule="exact"/>
        <w:rPr>
          <w:rFonts w:eastAsia="方正仿宋简体"/>
          <w:sz w:val="32"/>
          <w:szCs w:val="32"/>
        </w:rPr>
      </w:pPr>
    </w:p>
    <w:p>
      <w:pPr>
        <w:spacing w:line="480" w:lineRule="exact"/>
        <w:rPr>
          <w:rFonts w:eastAsia="方正仿宋简体"/>
          <w:sz w:val="32"/>
          <w:szCs w:val="32"/>
        </w:rPr>
      </w:pPr>
    </w:p>
    <w:p>
      <w:pPr>
        <w:spacing w:line="480" w:lineRule="exact"/>
        <w:rPr>
          <w:rFonts w:eastAsia="方正仿宋简体"/>
          <w:sz w:val="32"/>
          <w:szCs w:val="32"/>
        </w:rPr>
      </w:pPr>
    </w:p>
    <w:p>
      <w:pPr>
        <w:spacing w:line="480" w:lineRule="exact"/>
        <w:rPr>
          <w:rFonts w:eastAsia="方正仿宋简体"/>
          <w:sz w:val="32"/>
          <w:szCs w:val="32"/>
        </w:rPr>
      </w:pPr>
    </w:p>
    <w:p>
      <w:pPr>
        <w:spacing w:line="480" w:lineRule="exact"/>
        <w:rPr>
          <w:rFonts w:eastAsia="方正仿宋简体"/>
          <w:sz w:val="32"/>
          <w:szCs w:val="32"/>
        </w:rPr>
      </w:pPr>
    </w:p>
    <w:p>
      <w:pPr>
        <w:spacing w:line="480" w:lineRule="exact"/>
        <w:rPr>
          <w:rFonts w:eastAsia="方正仿宋简体"/>
          <w:sz w:val="32"/>
          <w:szCs w:val="32"/>
        </w:rPr>
      </w:pPr>
    </w:p>
    <w:p>
      <w:pPr>
        <w:spacing w:line="600" w:lineRule="exact"/>
        <w:jc w:val="center"/>
        <w:rPr>
          <w:rFonts w:ascii="方正小标宋简体" w:eastAsia="方正小标宋简体"/>
          <w:color w:val="000000"/>
          <w:sz w:val="36"/>
          <w:szCs w:val="36"/>
        </w:rPr>
      </w:pPr>
      <w:bookmarkStart w:id="2" w:name="_Toc24724729"/>
    </w:p>
    <w:p>
      <w:pPr>
        <w:spacing w:line="600" w:lineRule="exact"/>
        <w:jc w:val="center"/>
        <w:rPr>
          <w:rFonts w:ascii="方正小标宋简体" w:eastAsia="方正小标宋简体"/>
          <w:color w:val="000000"/>
          <w:sz w:val="36"/>
          <w:szCs w:val="36"/>
        </w:rPr>
      </w:pPr>
      <w:r>
        <w:rPr>
          <w:rFonts w:hint="eastAsia" w:ascii="方正小标宋简体" w:eastAsia="方正小标宋简体"/>
          <w:color w:val="000000"/>
          <w:sz w:val="36"/>
          <w:szCs w:val="36"/>
        </w:rPr>
        <w:t>（七）</w:t>
      </w:r>
      <w:r>
        <w:rPr>
          <w:rFonts w:hint="eastAsia" w:ascii="方正小标宋简体" w:eastAsia="方正小标宋简体"/>
          <w:color w:val="000000"/>
          <w:sz w:val="36"/>
          <w:szCs w:val="36"/>
          <w:lang w:eastAsia="zh-CN"/>
        </w:rPr>
        <w:t>官桥</w:t>
      </w:r>
      <w:r>
        <w:rPr>
          <w:rFonts w:hint="eastAsia" w:ascii="方正小标宋简体" w:eastAsia="方正小标宋简体"/>
          <w:color w:val="000000"/>
          <w:sz w:val="36"/>
          <w:szCs w:val="36"/>
        </w:rPr>
        <w:t>镇人民政府扶贫领域基层政务公开标准目录</w:t>
      </w:r>
      <w:bookmarkEnd w:id="2"/>
    </w:p>
    <w:p>
      <w:pPr>
        <w:spacing w:line="600" w:lineRule="exact"/>
        <w:jc w:val="center"/>
        <w:rPr>
          <w:rFonts w:ascii="方正小标宋简体" w:eastAsia="方正小标宋简体"/>
          <w:color w:val="000000"/>
          <w:sz w:val="36"/>
          <w:szCs w:val="36"/>
        </w:rPr>
      </w:pPr>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pPr>
              <w:widowControl/>
              <w:jc w:val="center"/>
              <w:rPr>
                <w:color w:val="000000"/>
                <w:kern w:val="0"/>
                <w:sz w:val="22"/>
              </w:rPr>
            </w:pPr>
            <w:r>
              <w:rPr>
                <w:rFonts w:hAnsi="宋体"/>
                <w:color w:val="000000"/>
                <w:kern w:val="0"/>
                <w:sz w:val="22"/>
              </w:rPr>
              <w:t>序号</w:t>
            </w:r>
          </w:p>
        </w:tc>
        <w:tc>
          <w:tcPr>
            <w:tcW w:w="1440" w:type="dxa"/>
            <w:gridSpan w:val="2"/>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noWrap/>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ign w:val="center"/>
          </w:tcPr>
          <w:p>
            <w:pPr>
              <w:widowControl/>
              <w:jc w:val="left"/>
              <w:rPr>
                <w:color w:val="000000"/>
                <w:kern w:val="0"/>
                <w:sz w:val="22"/>
              </w:rPr>
            </w:pPr>
          </w:p>
        </w:tc>
        <w:tc>
          <w:tcPr>
            <w:tcW w:w="72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noWrap/>
            <w:vAlign w:val="center"/>
          </w:tcPr>
          <w:p>
            <w:pPr>
              <w:widowControl/>
              <w:jc w:val="left"/>
              <w:rPr>
                <w:rFonts w:ascii="黑体" w:hAnsi="宋体" w:eastAsia="黑体" w:cs="宋体"/>
                <w:color w:val="000000"/>
                <w:kern w:val="0"/>
                <w:sz w:val="22"/>
              </w:rPr>
            </w:pPr>
          </w:p>
        </w:tc>
        <w:tc>
          <w:tcPr>
            <w:tcW w:w="1260" w:type="dxa"/>
            <w:vMerge w:val="continue"/>
            <w:noWrap/>
            <w:vAlign w:val="center"/>
          </w:tcPr>
          <w:p>
            <w:pPr>
              <w:widowControl/>
              <w:jc w:val="left"/>
              <w:rPr>
                <w:rFonts w:ascii="黑体" w:hAnsi="宋体" w:eastAsia="黑体" w:cs="宋体"/>
                <w:color w:val="000000"/>
                <w:kern w:val="0"/>
                <w:sz w:val="22"/>
              </w:rPr>
            </w:pPr>
          </w:p>
        </w:tc>
        <w:tc>
          <w:tcPr>
            <w:tcW w:w="1440" w:type="dxa"/>
            <w:vMerge w:val="continue"/>
            <w:noWrap/>
            <w:vAlign w:val="center"/>
          </w:tcPr>
          <w:p>
            <w:pPr>
              <w:widowControl/>
              <w:jc w:val="left"/>
              <w:rPr>
                <w:rFonts w:ascii="黑体" w:hAnsi="宋体" w:eastAsia="黑体" w:cs="宋体"/>
                <w:color w:val="000000"/>
                <w:kern w:val="0"/>
                <w:sz w:val="22"/>
              </w:rPr>
            </w:pPr>
          </w:p>
        </w:tc>
        <w:tc>
          <w:tcPr>
            <w:tcW w:w="1800" w:type="dxa"/>
            <w:vMerge w:val="continue"/>
            <w:noWrap/>
            <w:vAlign w:val="center"/>
          </w:tcPr>
          <w:p>
            <w:pPr>
              <w:widowControl/>
              <w:jc w:val="left"/>
              <w:rPr>
                <w:rFonts w:ascii="黑体" w:hAnsi="宋体" w:eastAsia="黑体" w:cs="宋体"/>
                <w:color w:val="000000"/>
                <w:kern w:val="0"/>
                <w:sz w:val="22"/>
              </w:rPr>
            </w:pPr>
          </w:p>
        </w:tc>
        <w:tc>
          <w:tcPr>
            <w:tcW w:w="2520" w:type="dxa"/>
            <w:vMerge w:val="continue"/>
            <w:noWrap/>
            <w:vAlign w:val="center"/>
          </w:tcPr>
          <w:p>
            <w:pPr>
              <w:widowControl/>
              <w:jc w:val="left"/>
              <w:rPr>
                <w:rFonts w:ascii="黑体" w:hAnsi="宋体" w:eastAsia="黑体" w:cs="宋体"/>
                <w:kern w:val="0"/>
                <w:sz w:val="22"/>
              </w:rPr>
            </w:pPr>
          </w:p>
        </w:tc>
        <w:tc>
          <w:tcPr>
            <w:tcW w:w="72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·中央及地方政府涉及扶贫领域的规章</w:t>
            </w:r>
          </w:p>
        </w:tc>
        <w:tc>
          <w:tcPr>
            <w:tcW w:w="126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官桥</w:t>
            </w:r>
            <w:r>
              <w:rPr>
                <w:rFonts w:hint="eastAsia" w:ascii="仿宋_GB2312" w:eastAsia="仿宋_GB2312"/>
                <w:color w:val="000000"/>
                <w:sz w:val="18"/>
                <w:szCs w:val="18"/>
              </w:rPr>
              <w:t>镇人民政府</w:t>
            </w:r>
          </w:p>
        </w:tc>
        <w:tc>
          <w:tcPr>
            <w:tcW w:w="252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ign w:val="center"/>
          </w:tcPr>
          <w:p>
            <w:pPr>
              <w:widowControl/>
              <w:jc w:val="center"/>
              <w:rPr>
                <w:rFonts w:ascii="仿宋_GB2312" w:eastAsia="仿宋_GB2312"/>
                <w:color w:val="000000"/>
                <w:sz w:val="18"/>
                <w:szCs w:val="18"/>
              </w:rPr>
            </w:pPr>
          </w:p>
        </w:tc>
        <w:tc>
          <w:tcPr>
            <w:tcW w:w="720"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noWrap/>
            <w:vAlign w:val="center"/>
          </w:tcPr>
          <w:p>
            <w:pPr>
              <w:widowControl/>
              <w:jc w:val="left"/>
              <w:rPr>
                <w:rFonts w:ascii="仿宋_GB2312" w:eastAsia="仿宋_GB2312"/>
                <w:color w:val="000000"/>
                <w:sz w:val="18"/>
                <w:szCs w:val="18"/>
              </w:rPr>
            </w:pPr>
          </w:p>
        </w:tc>
        <w:tc>
          <w:tcPr>
            <w:tcW w:w="720"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官桥</w:t>
            </w:r>
            <w:r>
              <w:rPr>
                <w:rFonts w:hint="eastAsia" w:ascii="仿宋_GB2312" w:eastAsia="仿宋_GB2312"/>
                <w:color w:val="000000"/>
                <w:sz w:val="18"/>
                <w:szCs w:val="18"/>
              </w:rPr>
              <w:t>镇人民政府</w:t>
            </w:r>
          </w:p>
        </w:tc>
        <w:tc>
          <w:tcPr>
            <w:tcW w:w="252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720"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ign w:val="center"/>
          </w:tcPr>
          <w:p>
            <w:pPr>
              <w:widowControl/>
              <w:jc w:val="center"/>
              <w:rPr>
                <w:rFonts w:ascii="仿宋_GB2312" w:eastAsia="仿宋_GB2312"/>
                <w:color w:val="000000"/>
                <w:sz w:val="18"/>
                <w:szCs w:val="18"/>
              </w:rPr>
            </w:pPr>
          </w:p>
        </w:tc>
        <w:tc>
          <w:tcPr>
            <w:tcW w:w="720"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noWrap/>
            <w:vAlign w:val="center"/>
          </w:tcPr>
          <w:p>
            <w:pPr>
              <w:widowControl/>
              <w:jc w:val="left"/>
              <w:rPr>
                <w:rFonts w:ascii="仿宋_GB2312" w:eastAsia="仿宋_GB2312"/>
                <w:color w:val="000000"/>
                <w:sz w:val="18"/>
                <w:szCs w:val="18"/>
              </w:rPr>
            </w:pPr>
          </w:p>
        </w:tc>
        <w:tc>
          <w:tcPr>
            <w:tcW w:w="720"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官桥</w:t>
            </w:r>
            <w:r>
              <w:rPr>
                <w:rFonts w:hint="eastAsia" w:ascii="仿宋_GB2312" w:eastAsia="仿宋_GB2312"/>
                <w:color w:val="000000"/>
                <w:sz w:val="18"/>
                <w:szCs w:val="18"/>
              </w:rPr>
              <w:t>镇人民政府</w:t>
            </w:r>
          </w:p>
        </w:tc>
        <w:tc>
          <w:tcPr>
            <w:tcW w:w="252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ign w:val="center"/>
          </w:tcPr>
          <w:p>
            <w:pPr>
              <w:widowControl/>
              <w:jc w:val="center"/>
              <w:rPr>
                <w:rFonts w:ascii="仿宋_GB2312" w:eastAsia="仿宋_GB2312"/>
                <w:color w:val="000000"/>
                <w:sz w:val="18"/>
                <w:szCs w:val="18"/>
              </w:rPr>
            </w:pPr>
          </w:p>
        </w:tc>
        <w:tc>
          <w:tcPr>
            <w:tcW w:w="720"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·识别程序(农户申请、民主评议、公示公告、逐级审核）</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·识别结果(贫困户名单、数量)</w:t>
            </w:r>
          </w:p>
        </w:tc>
        <w:tc>
          <w:tcPr>
            <w:tcW w:w="126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44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贫困人口所在行政村</w:t>
            </w:r>
          </w:p>
        </w:tc>
        <w:tc>
          <w:tcPr>
            <w:tcW w:w="252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noWrap/>
            <w:vAlign w:val="center"/>
          </w:tcPr>
          <w:p>
            <w:pPr>
              <w:widowControl/>
              <w:jc w:val="left"/>
              <w:rPr>
                <w:rFonts w:ascii="仿宋_GB2312" w:eastAsia="仿宋_GB2312"/>
                <w:color w:val="000000"/>
                <w:sz w:val="18"/>
                <w:szCs w:val="18"/>
              </w:rPr>
            </w:pPr>
          </w:p>
        </w:tc>
        <w:tc>
          <w:tcPr>
            <w:tcW w:w="720"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type="textWrapping"/>
            </w:r>
            <w:r>
              <w:rPr>
                <w:rFonts w:hint="eastAsia" w:ascii="仿宋_GB2312" w:eastAsia="仿宋_GB2312"/>
                <w:color w:val="000000"/>
                <w:sz w:val="18"/>
                <w:szCs w:val="18"/>
              </w:rPr>
              <w:t>·退出标准（人均纯收入稳定超过国定标准、实现“两不愁、三保障”）</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·退出程序（民主评议、村两委和驻村工作队核实、贫困户认可、公示公告、退出销号）</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·退出结果（脱贫名单）</w:t>
            </w:r>
          </w:p>
        </w:tc>
        <w:tc>
          <w:tcPr>
            <w:tcW w:w="126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44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贫困退出人口所在行政村</w:t>
            </w:r>
          </w:p>
        </w:tc>
        <w:tc>
          <w:tcPr>
            <w:tcW w:w="252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ign w:val="center"/>
          </w:tcPr>
          <w:p>
            <w:pPr>
              <w:widowControl/>
              <w:jc w:val="center"/>
              <w:rPr>
                <w:rFonts w:ascii="仿宋_GB2312" w:eastAsia="仿宋_GB2312"/>
                <w:color w:val="000000"/>
                <w:sz w:val="18"/>
                <w:szCs w:val="18"/>
              </w:rPr>
            </w:pPr>
          </w:p>
        </w:tc>
        <w:tc>
          <w:tcPr>
            <w:tcW w:w="720"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·资金名称</w:t>
            </w:r>
            <w:r>
              <w:rPr>
                <w:rFonts w:hint="eastAsia" w:ascii="仿宋_GB2312" w:eastAsia="仿宋_GB2312"/>
                <w:color w:val="000000"/>
                <w:sz w:val="18"/>
                <w:szCs w:val="18"/>
              </w:rPr>
              <w:br w:type="textWrapping"/>
            </w:r>
            <w:r>
              <w:rPr>
                <w:rFonts w:hint="eastAsia" w:ascii="仿宋_GB2312" w:eastAsia="仿宋_GB2312"/>
                <w:color w:val="000000"/>
                <w:sz w:val="18"/>
                <w:szCs w:val="18"/>
              </w:rPr>
              <w:t>·分配结果</w:t>
            </w:r>
          </w:p>
        </w:tc>
        <w:tc>
          <w:tcPr>
            <w:tcW w:w="126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官桥</w:t>
            </w:r>
            <w:r>
              <w:rPr>
                <w:rFonts w:hint="eastAsia" w:ascii="仿宋_GB2312" w:eastAsia="仿宋_GB2312"/>
                <w:color w:val="000000"/>
                <w:sz w:val="18"/>
                <w:szCs w:val="18"/>
              </w:rPr>
              <w:t>镇人民政府、各村委会</w:t>
            </w:r>
          </w:p>
        </w:tc>
        <w:tc>
          <w:tcPr>
            <w:tcW w:w="252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ign w:val="center"/>
          </w:tcPr>
          <w:p>
            <w:pPr>
              <w:widowControl/>
              <w:jc w:val="center"/>
              <w:rPr>
                <w:rFonts w:ascii="仿宋_GB2312" w:eastAsia="仿宋_GB2312"/>
                <w:color w:val="000000"/>
                <w:sz w:val="18"/>
                <w:szCs w:val="18"/>
              </w:rPr>
            </w:pPr>
          </w:p>
        </w:tc>
        <w:tc>
          <w:tcPr>
            <w:tcW w:w="720"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·年度县级扶贫资金项目计划或贫困县涉农资金统筹整合方案（含调整方案）</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·计划安排情况（资金计划批复文件）</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·计划完成情况（项目建设完成、资金使用、绩效目标和减贫机制实现情况等）</w:t>
            </w:r>
          </w:p>
        </w:tc>
        <w:tc>
          <w:tcPr>
            <w:tcW w:w="126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官桥</w:t>
            </w:r>
            <w:r>
              <w:rPr>
                <w:rFonts w:hint="eastAsia" w:ascii="仿宋_GB2312" w:eastAsia="仿宋_GB2312"/>
                <w:color w:val="000000"/>
                <w:sz w:val="18"/>
                <w:szCs w:val="18"/>
              </w:rPr>
              <w:t>镇人民政府、各村委会</w:t>
            </w:r>
          </w:p>
        </w:tc>
        <w:tc>
          <w:tcPr>
            <w:tcW w:w="252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ign w:val="center"/>
          </w:tcPr>
          <w:p>
            <w:pPr>
              <w:widowControl/>
              <w:jc w:val="center"/>
              <w:rPr>
                <w:rFonts w:ascii="仿宋_GB2312" w:eastAsia="仿宋_GB2312"/>
                <w:color w:val="000000"/>
                <w:sz w:val="18"/>
                <w:szCs w:val="18"/>
              </w:rPr>
            </w:pPr>
          </w:p>
        </w:tc>
        <w:tc>
          <w:tcPr>
            <w:tcW w:w="720"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noWrap/>
            <w:vAlign w:val="center"/>
          </w:tcPr>
          <w:p>
            <w:pPr>
              <w:widowControl/>
              <w:jc w:val="left"/>
              <w:rPr>
                <w:rFonts w:ascii="仿宋_GB2312" w:eastAsia="仿宋_GB2312"/>
                <w:color w:val="000000"/>
                <w:sz w:val="18"/>
                <w:szCs w:val="18"/>
              </w:rPr>
            </w:pPr>
          </w:p>
        </w:tc>
        <w:tc>
          <w:tcPr>
            <w:tcW w:w="720"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·扶贫小额信贷的贷款对象、用途、额度、期限、利率等情况</w:t>
            </w:r>
            <w:r>
              <w:rPr>
                <w:rFonts w:hint="eastAsia" w:ascii="仿宋_GB2312" w:eastAsia="仿宋_GB2312"/>
                <w:color w:val="000000"/>
                <w:sz w:val="18"/>
                <w:szCs w:val="18"/>
              </w:rPr>
              <w:br w:type="textWrapping"/>
            </w: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26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官桥</w:t>
            </w:r>
            <w:r>
              <w:rPr>
                <w:rFonts w:hint="eastAsia" w:ascii="仿宋_GB2312" w:eastAsia="仿宋_GB2312"/>
                <w:color w:val="000000"/>
                <w:sz w:val="18"/>
                <w:szCs w:val="18"/>
              </w:rPr>
              <w:t>镇人民政府、各村委会</w:t>
            </w:r>
          </w:p>
        </w:tc>
        <w:tc>
          <w:tcPr>
            <w:tcW w:w="252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ign w:val="center"/>
          </w:tcPr>
          <w:p>
            <w:pPr>
              <w:widowControl/>
              <w:jc w:val="center"/>
              <w:rPr>
                <w:rFonts w:ascii="仿宋_GB2312" w:eastAsia="仿宋_GB2312"/>
                <w:color w:val="000000"/>
                <w:sz w:val="18"/>
                <w:szCs w:val="18"/>
              </w:rPr>
            </w:pPr>
          </w:p>
        </w:tc>
        <w:tc>
          <w:tcPr>
            <w:tcW w:w="720"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9</w:t>
            </w:r>
          </w:p>
        </w:tc>
        <w:tc>
          <w:tcPr>
            <w:tcW w:w="720" w:type="dxa"/>
            <w:vMerge w:val="restart"/>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126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《国务院扶贫办、财政部关于完善扶贫资金项目公告公示制度的指导意见》《国务院扶贫办关于完善县级脱贫攻坚项目库建设的指导意见》</w:t>
            </w:r>
          </w:p>
        </w:tc>
        <w:tc>
          <w:tcPr>
            <w:tcW w:w="144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官桥</w:t>
            </w:r>
            <w:r>
              <w:rPr>
                <w:rFonts w:hint="eastAsia" w:ascii="仿宋_GB2312" w:eastAsia="仿宋_GB2312"/>
                <w:color w:val="000000"/>
                <w:sz w:val="18"/>
                <w:szCs w:val="18"/>
              </w:rPr>
              <w:t>镇人民政府、各村委会</w:t>
            </w:r>
          </w:p>
        </w:tc>
        <w:tc>
          <w:tcPr>
            <w:tcW w:w="252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ign w:val="center"/>
          </w:tcPr>
          <w:p>
            <w:pPr>
              <w:widowControl/>
              <w:jc w:val="center"/>
              <w:rPr>
                <w:rFonts w:ascii="仿宋_GB2312" w:eastAsia="仿宋_GB2312"/>
                <w:color w:val="000000"/>
                <w:sz w:val="18"/>
                <w:szCs w:val="18"/>
              </w:rPr>
            </w:pPr>
          </w:p>
        </w:tc>
        <w:tc>
          <w:tcPr>
            <w:tcW w:w="720"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w:t>
            </w:r>
            <w:r>
              <w:rPr>
                <w:rFonts w:hint="eastAsia" w:ascii="仿宋_GB2312" w:eastAsia="仿宋_GB2312"/>
                <w:color w:val="000000"/>
                <w:sz w:val="18"/>
                <w:szCs w:val="18"/>
              </w:rPr>
              <w:t>0</w:t>
            </w:r>
          </w:p>
        </w:tc>
        <w:tc>
          <w:tcPr>
            <w:tcW w:w="720" w:type="dxa"/>
            <w:vMerge w:val="continue"/>
            <w:noWrap/>
            <w:vAlign w:val="center"/>
          </w:tcPr>
          <w:p>
            <w:pPr>
              <w:widowControl/>
              <w:jc w:val="left"/>
              <w:rPr>
                <w:rFonts w:ascii="仿宋_GB2312" w:eastAsia="仿宋_GB2312"/>
                <w:color w:val="000000"/>
                <w:sz w:val="18"/>
                <w:szCs w:val="18"/>
              </w:rPr>
            </w:pPr>
          </w:p>
        </w:tc>
        <w:tc>
          <w:tcPr>
            <w:tcW w:w="720"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官桥</w:t>
            </w:r>
            <w:r>
              <w:rPr>
                <w:rFonts w:hint="eastAsia" w:ascii="仿宋_GB2312" w:eastAsia="仿宋_GB2312"/>
                <w:color w:val="000000"/>
                <w:sz w:val="18"/>
                <w:szCs w:val="18"/>
              </w:rPr>
              <w:t>镇人民政府、各村委会</w:t>
            </w:r>
          </w:p>
        </w:tc>
        <w:tc>
          <w:tcPr>
            <w:tcW w:w="252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ign w:val="center"/>
          </w:tcPr>
          <w:p>
            <w:pPr>
              <w:widowControl/>
              <w:jc w:val="center"/>
              <w:rPr>
                <w:rFonts w:ascii="仿宋_GB2312" w:eastAsia="仿宋_GB2312"/>
                <w:color w:val="000000"/>
                <w:sz w:val="18"/>
                <w:szCs w:val="18"/>
              </w:rPr>
            </w:pPr>
          </w:p>
        </w:tc>
        <w:tc>
          <w:tcPr>
            <w:tcW w:w="720"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w:t>
            </w:r>
            <w:r>
              <w:rPr>
                <w:rFonts w:hint="eastAsia" w:ascii="仿宋_GB2312" w:eastAsia="仿宋_GB2312"/>
                <w:color w:val="000000"/>
                <w:sz w:val="18"/>
                <w:szCs w:val="18"/>
              </w:rPr>
              <w:t>1</w:t>
            </w:r>
          </w:p>
        </w:tc>
        <w:tc>
          <w:tcPr>
            <w:tcW w:w="72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126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官桥</w:t>
            </w:r>
            <w:r>
              <w:rPr>
                <w:rFonts w:hint="eastAsia" w:ascii="仿宋_GB2312" w:eastAsia="仿宋_GB2312"/>
                <w:color w:val="000000"/>
                <w:sz w:val="18"/>
                <w:szCs w:val="18"/>
              </w:rPr>
              <w:t>镇人民政府、各村委会</w:t>
            </w:r>
          </w:p>
        </w:tc>
        <w:tc>
          <w:tcPr>
            <w:tcW w:w="252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ign w:val="center"/>
          </w:tcPr>
          <w:p>
            <w:pPr>
              <w:widowControl/>
              <w:jc w:val="center"/>
              <w:rPr>
                <w:rFonts w:ascii="仿宋_GB2312" w:eastAsia="仿宋_GB2312"/>
                <w:color w:val="000000"/>
                <w:sz w:val="18"/>
                <w:szCs w:val="18"/>
              </w:rPr>
            </w:pPr>
          </w:p>
        </w:tc>
        <w:tc>
          <w:tcPr>
            <w:tcW w:w="720"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w:t>
            </w:r>
            <w:r>
              <w:rPr>
                <w:rFonts w:hint="eastAsia" w:ascii="仿宋_GB2312" w:eastAsia="仿宋_GB2312"/>
                <w:color w:val="000000"/>
                <w:sz w:val="18"/>
                <w:szCs w:val="18"/>
              </w:rPr>
              <w:t>2</w:t>
            </w:r>
          </w:p>
        </w:tc>
        <w:tc>
          <w:tcPr>
            <w:tcW w:w="720"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官桥</w:t>
            </w:r>
            <w:r>
              <w:rPr>
                <w:rFonts w:hint="eastAsia" w:ascii="仿宋_GB2312" w:eastAsia="仿宋_GB2312"/>
                <w:color w:val="000000"/>
                <w:sz w:val="18"/>
                <w:szCs w:val="18"/>
              </w:rPr>
              <w:t>镇人民政府</w:t>
            </w:r>
          </w:p>
        </w:tc>
        <w:tc>
          <w:tcPr>
            <w:tcW w:w="2520" w:type="dxa"/>
            <w:noWrap/>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noWrap/>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noWrap/>
            <w:vAlign w:val="center"/>
          </w:tcPr>
          <w:p>
            <w:pPr>
              <w:widowControl/>
              <w:jc w:val="center"/>
              <w:rPr>
                <w:rFonts w:ascii="仿宋_GB2312" w:eastAsia="仿宋_GB2312"/>
                <w:color w:val="000000"/>
                <w:sz w:val="18"/>
                <w:szCs w:val="18"/>
              </w:rPr>
            </w:pPr>
          </w:p>
        </w:tc>
        <w:tc>
          <w:tcPr>
            <w:tcW w:w="720" w:type="dxa"/>
            <w:noWrap/>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bl>
    <w:p>
      <w:pPr>
        <w:spacing w:line="600" w:lineRule="exact"/>
        <w:jc w:val="center"/>
        <w:rPr>
          <w:rFonts w:ascii="方正小标宋简体" w:eastAsia="方正小标宋简体"/>
          <w:color w:val="000000"/>
          <w:sz w:val="36"/>
          <w:szCs w:val="36"/>
        </w:rPr>
      </w:pPr>
    </w:p>
    <w:p>
      <w:pPr>
        <w:spacing w:line="600" w:lineRule="exact"/>
        <w:jc w:val="center"/>
        <w:rPr>
          <w:rFonts w:ascii="方正小标宋简体" w:eastAsia="方正小标宋简体"/>
          <w:color w:val="000000"/>
          <w:sz w:val="36"/>
          <w:szCs w:val="36"/>
        </w:rPr>
      </w:pPr>
    </w:p>
    <w:p>
      <w:pPr>
        <w:spacing w:line="600" w:lineRule="exact"/>
        <w:jc w:val="center"/>
        <w:rPr>
          <w:rFonts w:ascii="方正小标宋简体" w:eastAsia="方正小标宋简体"/>
          <w:color w:val="000000"/>
          <w:sz w:val="36"/>
          <w:szCs w:val="36"/>
        </w:rPr>
      </w:pPr>
    </w:p>
    <w:p>
      <w:pPr>
        <w:spacing w:line="600" w:lineRule="exact"/>
        <w:jc w:val="center"/>
        <w:rPr>
          <w:rFonts w:ascii="方正小标宋简体" w:eastAsia="方正小标宋简体"/>
          <w:color w:val="000000"/>
          <w:sz w:val="36"/>
          <w:szCs w:val="36"/>
        </w:rPr>
      </w:pPr>
    </w:p>
    <w:p>
      <w:pPr>
        <w:spacing w:line="600" w:lineRule="exact"/>
        <w:jc w:val="center"/>
        <w:rPr>
          <w:rFonts w:ascii="方正小标宋简体" w:eastAsia="方正小标宋简体"/>
          <w:color w:val="000000"/>
          <w:sz w:val="36"/>
          <w:szCs w:val="36"/>
        </w:rPr>
      </w:pPr>
    </w:p>
    <w:p>
      <w:pPr>
        <w:spacing w:line="600" w:lineRule="exact"/>
        <w:jc w:val="center"/>
        <w:rPr>
          <w:rFonts w:ascii="方正小标宋简体" w:eastAsia="方正小标宋简体"/>
          <w:color w:val="000000"/>
          <w:sz w:val="36"/>
          <w:szCs w:val="36"/>
        </w:rPr>
      </w:pPr>
      <w:r>
        <w:rPr>
          <w:rFonts w:hint="eastAsia" w:ascii="方正小标宋简体" w:eastAsia="方正小标宋简体"/>
          <w:color w:val="000000"/>
          <w:sz w:val="36"/>
          <w:szCs w:val="36"/>
        </w:rPr>
        <w:t>（八）</w:t>
      </w:r>
      <w:r>
        <w:rPr>
          <w:rFonts w:hint="eastAsia" w:ascii="方正小标宋简体" w:eastAsia="方正小标宋简体"/>
          <w:color w:val="000000"/>
          <w:sz w:val="36"/>
          <w:szCs w:val="36"/>
          <w:lang w:eastAsia="zh-CN"/>
        </w:rPr>
        <w:t>官桥</w:t>
      </w:r>
      <w:r>
        <w:rPr>
          <w:rFonts w:hint="eastAsia" w:ascii="方正小标宋简体" w:eastAsia="方正小标宋简体"/>
          <w:color w:val="000000"/>
          <w:sz w:val="36"/>
          <w:szCs w:val="36"/>
        </w:rPr>
        <w:t>镇人民政府教育信息领域基层政务公开标准目录</w:t>
      </w:r>
    </w:p>
    <w:p>
      <w:pPr>
        <w:spacing w:line="480" w:lineRule="exact"/>
        <w:rPr>
          <w:rFonts w:eastAsia="方正仿宋简体"/>
          <w:sz w:val="32"/>
          <w:szCs w:val="32"/>
        </w:rPr>
      </w:pPr>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1220"/>
        <w:gridCol w:w="1559"/>
        <w:gridCol w:w="1701"/>
        <w:gridCol w:w="2552"/>
        <w:gridCol w:w="708"/>
        <w:gridCol w:w="709"/>
        <w:gridCol w:w="11"/>
        <w:gridCol w:w="54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黑体" w:eastAsia="黑体"/>
                <w:color w:val="000000" w:themeColor="text1"/>
                <w:kern w:val="0"/>
                <w:sz w:val="22"/>
              </w:rPr>
            </w:pPr>
            <w:r>
              <w:rPr>
                <w:rFonts w:hint="eastAsia" w:ascii="黑体" w:hAnsi="宋体" w:eastAsia="黑体"/>
                <w:color w:val="000000" w:themeColor="text1"/>
                <w:kern w:val="0"/>
                <w:sz w:val="22"/>
              </w:rPr>
              <w:t>序号</w:t>
            </w:r>
          </w:p>
        </w:tc>
        <w:tc>
          <w:tcPr>
            <w:tcW w:w="1440" w:type="dxa"/>
            <w:gridSpan w:val="2"/>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公开事项</w:t>
            </w:r>
          </w:p>
        </w:tc>
        <w:tc>
          <w:tcPr>
            <w:tcW w:w="2340" w:type="dxa"/>
            <w:vMerge w:val="restart"/>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公开内容（要素）</w:t>
            </w:r>
          </w:p>
        </w:tc>
        <w:tc>
          <w:tcPr>
            <w:tcW w:w="1220" w:type="dxa"/>
            <w:vMerge w:val="restart"/>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公开依据</w:t>
            </w:r>
          </w:p>
        </w:tc>
        <w:tc>
          <w:tcPr>
            <w:tcW w:w="1559" w:type="dxa"/>
            <w:vMerge w:val="restart"/>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公开时限</w:t>
            </w:r>
          </w:p>
        </w:tc>
        <w:tc>
          <w:tcPr>
            <w:tcW w:w="1701" w:type="dxa"/>
            <w:vMerge w:val="restart"/>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公开主体</w:t>
            </w:r>
          </w:p>
        </w:tc>
        <w:tc>
          <w:tcPr>
            <w:tcW w:w="2552" w:type="dxa"/>
            <w:vMerge w:val="restart"/>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公开渠道和载体</w:t>
            </w:r>
          </w:p>
        </w:tc>
        <w:tc>
          <w:tcPr>
            <w:tcW w:w="1417" w:type="dxa"/>
            <w:gridSpan w:val="2"/>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公开对象</w:t>
            </w:r>
          </w:p>
        </w:tc>
        <w:tc>
          <w:tcPr>
            <w:tcW w:w="1271" w:type="dxa"/>
            <w:gridSpan w:val="3"/>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公开方式</w:t>
            </w:r>
          </w:p>
        </w:tc>
        <w:tc>
          <w:tcPr>
            <w:tcW w:w="1440" w:type="dxa"/>
            <w:gridSpan w:val="2"/>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黑体" w:eastAsia="黑体"/>
                <w:color w:val="000000" w:themeColor="text1"/>
                <w:kern w:val="0"/>
                <w:sz w:val="22"/>
              </w:rPr>
            </w:pPr>
          </w:p>
        </w:tc>
        <w:tc>
          <w:tcPr>
            <w:tcW w:w="540" w:type="dxa"/>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一级事项</w:t>
            </w:r>
          </w:p>
        </w:tc>
        <w:tc>
          <w:tcPr>
            <w:tcW w:w="900" w:type="dxa"/>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二级事项</w:t>
            </w:r>
          </w:p>
        </w:tc>
        <w:tc>
          <w:tcPr>
            <w:tcW w:w="2340" w:type="dxa"/>
            <w:vMerge w:val="continue"/>
            <w:vAlign w:val="center"/>
          </w:tcPr>
          <w:p>
            <w:pPr>
              <w:widowControl/>
              <w:jc w:val="left"/>
              <w:rPr>
                <w:rFonts w:ascii="黑体" w:hAnsi="宋体" w:eastAsia="黑体" w:cs="宋体"/>
                <w:color w:val="000000" w:themeColor="text1"/>
                <w:kern w:val="0"/>
                <w:sz w:val="22"/>
              </w:rPr>
            </w:pPr>
          </w:p>
        </w:tc>
        <w:tc>
          <w:tcPr>
            <w:tcW w:w="1220" w:type="dxa"/>
            <w:vMerge w:val="continue"/>
            <w:vAlign w:val="center"/>
          </w:tcPr>
          <w:p>
            <w:pPr>
              <w:widowControl/>
              <w:jc w:val="left"/>
              <w:rPr>
                <w:rFonts w:ascii="黑体" w:hAnsi="宋体" w:eastAsia="黑体" w:cs="宋体"/>
                <w:color w:val="000000" w:themeColor="text1"/>
                <w:kern w:val="0"/>
                <w:sz w:val="22"/>
              </w:rPr>
            </w:pPr>
          </w:p>
        </w:tc>
        <w:tc>
          <w:tcPr>
            <w:tcW w:w="1559" w:type="dxa"/>
            <w:vMerge w:val="continue"/>
            <w:vAlign w:val="center"/>
          </w:tcPr>
          <w:p>
            <w:pPr>
              <w:widowControl/>
              <w:jc w:val="left"/>
              <w:rPr>
                <w:rFonts w:ascii="黑体" w:hAnsi="宋体" w:eastAsia="黑体" w:cs="宋体"/>
                <w:color w:val="000000" w:themeColor="text1"/>
                <w:kern w:val="0"/>
                <w:sz w:val="22"/>
              </w:rPr>
            </w:pPr>
          </w:p>
        </w:tc>
        <w:tc>
          <w:tcPr>
            <w:tcW w:w="1701" w:type="dxa"/>
            <w:vMerge w:val="continue"/>
            <w:vAlign w:val="center"/>
          </w:tcPr>
          <w:p>
            <w:pPr>
              <w:widowControl/>
              <w:jc w:val="left"/>
              <w:rPr>
                <w:rFonts w:ascii="黑体" w:hAnsi="宋体" w:eastAsia="黑体" w:cs="宋体"/>
                <w:color w:val="000000" w:themeColor="text1"/>
                <w:kern w:val="0"/>
                <w:sz w:val="22"/>
              </w:rPr>
            </w:pPr>
          </w:p>
        </w:tc>
        <w:tc>
          <w:tcPr>
            <w:tcW w:w="2552" w:type="dxa"/>
            <w:vMerge w:val="continue"/>
            <w:vAlign w:val="center"/>
          </w:tcPr>
          <w:p>
            <w:pPr>
              <w:widowControl/>
              <w:jc w:val="left"/>
              <w:rPr>
                <w:rFonts w:ascii="黑体" w:hAnsi="宋体" w:eastAsia="黑体" w:cs="宋体"/>
                <w:color w:val="000000" w:themeColor="text1"/>
                <w:kern w:val="0"/>
                <w:sz w:val="22"/>
              </w:rPr>
            </w:pPr>
          </w:p>
        </w:tc>
        <w:tc>
          <w:tcPr>
            <w:tcW w:w="708" w:type="dxa"/>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全社会</w:t>
            </w:r>
          </w:p>
        </w:tc>
        <w:tc>
          <w:tcPr>
            <w:tcW w:w="709" w:type="dxa"/>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特定群众</w:t>
            </w:r>
          </w:p>
        </w:tc>
        <w:tc>
          <w:tcPr>
            <w:tcW w:w="551" w:type="dxa"/>
            <w:gridSpan w:val="2"/>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主动</w:t>
            </w:r>
          </w:p>
        </w:tc>
        <w:tc>
          <w:tcPr>
            <w:tcW w:w="720" w:type="dxa"/>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依申请公开</w:t>
            </w:r>
          </w:p>
        </w:tc>
        <w:tc>
          <w:tcPr>
            <w:tcW w:w="720" w:type="dxa"/>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县级</w:t>
            </w:r>
          </w:p>
        </w:tc>
        <w:tc>
          <w:tcPr>
            <w:tcW w:w="720" w:type="dxa"/>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8" w:hRule="atLeast"/>
        </w:trPr>
        <w:tc>
          <w:tcPr>
            <w:tcW w:w="540" w:type="dxa"/>
            <w:vMerge w:val="restart"/>
            <w:noWrap/>
            <w:vAlign w:val="center"/>
          </w:tcPr>
          <w:p>
            <w:pPr>
              <w:jc w:val="center"/>
              <w:rPr>
                <w:rFonts w:ascii="仿宋_GB2312" w:hAnsi="宋体" w:eastAsia="仿宋_GB2312" w:cs="宋体"/>
                <w:color w:val="000000" w:themeColor="text1"/>
                <w:sz w:val="18"/>
                <w:szCs w:val="18"/>
              </w:rPr>
            </w:pPr>
            <w:r>
              <w:rPr>
                <w:rFonts w:hint="eastAsia" w:ascii="仿宋_GB2312" w:hAnsi="宋体" w:eastAsia="仿宋_GB2312"/>
                <w:color w:val="000000" w:themeColor="text1"/>
                <w:sz w:val="18"/>
                <w:szCs w:val="18"/>
              </w:rPr>
              <w:t>1</w:t>
            </w:r>
          </w:p>
        </w:tc>
        <w:tc>
          <w:tcPr>
            <w:tcW w:w="540" w:type="dxa"/>
            <w:vMerge w:val="restart"/>
            <w:vAlign w:val="center"/>
          </w:tcPr>
          <w:p>
            <w:pPr>
              <w:jc w:val="center"/>
              <w:rPr>
                <w:rFonts w:ascii="仿宋_GB2312" w:hAnsi="宋体" w:eastAsia="仿宋_GB2312" w:cs="宋体"/>
                <w:color w:val="000000" w:themeColor="text1"/>
                <w:sz w:val="18"/>
                <w:szCs w:val="18"/>
              </w:rPr>
            </w:pPr>
            <w:r>
              <w:rPr>
                <w:rFonts w:hint="eastAsia" w:ascii="仿宋_GB2312" w:hAnsi="宋体" w:eastAsia="仿宋_GB2312"/>
                <w:color w:val="000000" w:themeColor="text1"/>
                <w:sz w:val="18"/>
                <w:szCs w:val="18"/>
              </w:rPr>
              <w:t>民办学校信息</w:t>
            </w:r>
          </w:p>
        </w:tc>
        <w:tc>
          <w:tcPr>
            <w:tcW w:w="900" w:type="dxa"/>
            <w:vAlign w:val="center"/>
          </w:tcPr>
          <w:p>
            <w:pPr>
              <w:rPr>
                <w:rFonts w:ascii="仿宋_GB2312" w:hAnsi="宋体" w:eastAsia="仿宋_GB2312" w:cs="宋体"/>
                <w:color w:val="000000" w:themeColor="text1"/>
                <w:sz w:val="18"/>
                <w:szCs w:val="18"/>
              </w:rPr>
            </w:pPr>
            <w:r>
              <w:rPr>
                <w:rFonts w:hint="eastAsia" w:ascii="仿宋_GB2312" w:hAnsi="宋体" w:eastAsia="仿宋_GB2312"/>
                <w:color w:val="000000" w:themeColor="text1"/>
                <w:sz w:val="18"/>
                <w:szCs w:val="18"/>
              </w:rPr>
              <w:t>民办学校办学基本信息</w:t>
            </w:r>
          </w:p>
        </w:tc>
        <w:tc>
          <w:tcPr>
            <w:tcW w:w="2340" w:type="dxa"/>
            <w:vAlign w:val="center"/>
          </w:tcPr>
          <w:p>
            <w:pPr>
              <w:rPr>
                <w:rFonts w:ascii="仿宋_GB2312" w:hAnsi="宋体" w:eastAsia="仿宋_GB2312" w:cs="宋体"/>
                <w:color w:val="000000" w:themeColor="text1"/>
                <w:sz w:val="18"/>
                <w:szCs w:val="18"/>
              </w:rPr>
            </w:pPr>
            <w:r>
              <w:rPr>
                <w:rFonts w:hint="eastAsia" w:ascii="仿宋_GB2312" w:hAnsi="宋体" w:eastAsia="仿宋_GB2312"/>
                <w:color w:val="000000" w:themeColor="text1"/>
                <w:sz w:val="18"/>
                <w:szCs w:val="18"/>
              </w:rPr>
              <w:t>学校名称、办学许可证、办学规模、联系方式</w:t>
            </w:r>
          </w:p>
        </w:tc>
        <w:tc>
          <w:tcPr>
            <w:tcW w:w="1220" w:type="dxa"/>
            <w:vMerge w:val="restart"/>
            <w:vAlign w:val="center"/>
          </w:tcPr>
          <w:p>
            <w:pPr>
              <w:rPr>
                <w:rFonts w:ascii="仿宋_GB2312" w:hAnsi="宋体" w:eastAsia="仿宋_GB2312" w:cs="宋体"/>
                <w:color w:val="000000" w:themeColor="text1"/>
                <w:sz w:val="18"/>
                <w:szCs w:val="18"/>
              </w:rPr>
            </w:pPr>
            <w:r>
              <w:rPr>
                <w:rFonts w:hint="eastAsia" w:ascii="仿宋_GB2312" w:hAnsi="宋体" w:eastAsia="仿宋_GB2312"/>
                <w:color w:val="000000" w:themeColor="text1"/>
                <w:sz w:val="18"/>
                <w:szCs w:val="18"/>
              </w:rPr>
              <w:t>《民办教育促进法》、《政府信息公开条例》、《国务院关于鼓励社会力量兴办教育 促进民办教育健康发展的若干意见》</w:t>
            </w:r>
          </w:p>
        </w:tc>
        <w:tc>
          <w:tcPr>
            <w:tcW w:w="1559" w:type="dxa"/>
            <w:vAlign w:val="center"/>
          </w:tcPr>
          <w:p>
            <w:pP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信息形成或者变更之日起20个工作日内</w:t>
            </w:r>
          </w:p>
        </w:tc>
        <w:tc>
          <w:tcPr>
            <w:tcW w:w="1701" w:type="dxa"/>
            <w:vAlign w:val="center"/>
          </w:tcPr>
          <w:p>
            <w:pPr>
              <w:rPr>
                <w:rFonts w:ascii="仿宋_GB2312" w:hAnsi="仿宋" w:eastAsia="仿宋_GB2312" w:cs="宋体"/>
                <w:color w:val="000000" w:themeColor="text1"/>
                <w:sz w:val="18"/>
                <w:szCs w:val="18"/>
              </w:rPr>
            </w:pPr>
            <w:r>
              <w:rPr>
                <w:rFonts w:hint="eastAsia" w:ascii="仿宋_GB2312" w:eastAsia="仿宋_GB2312"/>
                <w:color w:val="000000" w:themeColor="text1"/>
                <w:sz w:val="18"/>
                <w:szCs w:val="18"/>
                <w:lang w:eastAsia="zh-CN"/>
              </w:rPr>
              <w:t>官桥</w:t>
            </w:r>
            <w:r>
              <w:rPr>
                <w:rFonts w:hint="eastAsia" w:ascii="仿宋_GB2312" w:eastAsia="仿宋_GB2312"/>
                <w:color w:val="000000" w:themeColor="text1"/>
                <w:sz w:val="18"/>
                <w:szCs w:val="18"/>
              </w:rPr>
              <w:t>镇人民政府</w:t>
            </w:r>
          </w:p>
        </w:tc>
        <w:tc>
          <w:tcPr>
            <w:tcW w:w="2552" w:type="dxa"/>
            <w:vAlign w:val="center"/>
          </w:tcPr>
          <w:p>
            <w:pPr>
              <w:rPr>
                <w:rFonts w:ascii="仿宋_GB2312" w:hAnsi="仿宋" w:eastAsia="仿宋_GB2312"/>
                <w:color w:val="000000" w:themeColor="text1"/>
                <w:sz w:val="18"/>
                <w:szCs w:val="18"/>
              </w:rPr>
            </w:pPr>
            <w:r>
              <w:rPr>
                <w:rFonts w:hint="eastAsia" w:ascii="仿宋_GB2312" w:hAnsi="仿宋" w:eastAsia="仿宋_GB2312"/>
                <w:color w:val="000000" w:themeColor="text1"/>
                <w:sz w:val="18"/>
                <w:szCs w:val="18"/>
              </w:rPr>
              <w:t>■政府网站</w:t>
            </w:r>
          </w:p>
          <w:p>
            <w:pP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■公开查阅点</w:t>
            </w:r>
          </w:p>
        </w:tc>
        <w:tc>
          <w:tcPr>
            <w:tcW w:w="708" w:type="dxa"/>
            <w:noWrap/>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w:t>
            </w:r>
          </w:p>
        </w:tc>
        <w:tc>
          <w:tcPr>
            <w:tcW w:w="720" w:type="dxa"/>
            <w:gridSpan w:val="2"/>
            <w:noWrap/>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　</w:t>
            </w:r>
          </w:p>
        </w:tc>
        <w:tc>
          <w:tcPr>
            <w:tcW w:w="540" w:type="dxa"/>
            <w:noWrap/>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w:t>
            </w:r>
          </w:p>
        </w:tc>
        <w:tc>
          <w:tcPr>
            <w:tcW w:w="720" w:type="dxa"/>
            <w:noWrap/>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　</w:t>
            </w:r>
          </w:p>
        </w:tc>
        <w:tc>
          <w:tcPr>
            <w:tcW w:w="720" w:type="dxa"/>
            <w:noWrap/>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w:t>
            </w:r>
          </w:p>
        </w:tc>
        <w:tc>
          <w:tcPr>
            <w:tcW w:w="720" w:type="dxa"/>
            <w:noWrap/>
            <w:vAlign w:val="center"/>
          </w:tcPr>
          <w:p>
            <w:pPr>
              <w:jc w:val="center"/>
              <w:rPr>
                <w:rFonts w:ascii="仿宋_GB2312" w:hAnsi="宋体" w:eastAsia="仿宋_GB2312" w:cs="宋体"/>
                <w:color w:val="000000" w:themeColor="text1"/>
                <w:sz w:val="18"/>
                <w:szCs w:val="18"/>
              </w:rPr>
            </w:pPr>
            <w:r>
              <w:rPr>
                <w:rFonts w:hint="eastAsia" w:ascii="仿宋_GB2312" w:eastAsia="仿宋_GB2312"/>
                <w:color w:val="000000" w:themeColor="text1"/>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ascii="仿宋_GB2312" w:hAnsi="宋体" w:eastAsia="仿宋_GB2312" w:cs="宋体"/>
                <w:color w:val="000000" w:themeColor="text1"/>
                <w:sz w:val="18"/>
                <w:szCs w:val="18"/>
              </w:rPr>
            </w:pPr>
          </w:p>
        </w:tc>
        <w:tc>
          <w:tcPr>
            <w:tcW w:w="540" w:type="dxa"/>
            <w:vMerge w:val="continue"/>
            <w:vAlign w:val="center"/>
          </w:tcPr>
          <w:p>
            <w:pPr>
              <w:rPr>
                <w:rFonts w:ascii="仿宋_GB2312" w:hAnsi="宋体" w:eastAsia="仿宋_GB2312" w:cs="宋体"/>
                <w:color w:val="000000" w:themeColor="text1"/>
                <w:sz w:val="18"/>
                <w:szCs w:val="18"/>
              </w:rPr>
            </w:pPr>
          </w:p>
        </w:tc>
        <w:tc>
          <w:tcPr>
            <w:tcW w:w="900" w:type="dxa"/>
            <w:vAlign w:val="center"/>
          </w:tcPr>
          <w:p>
            <w:pPr>
              <w:rPr>
                <w:rFonts w:ascii="仿宋_GB2312" w:hAnsi="宋体" w:eastAsia="仿宋_GB2312" w:cs="宋体"/>
                <w:color w:val="000000" w:themeColor="text1"/>
                <w:sz w:val="18"/>
                <w:szCs w:val="18"/>
              </w:rPr>
            </w:pPr>
            <w:r>
              <w:rPr>
                <w:rFonts w:hint="eastAsia" w:ascii="仿宋_GB2312" w:hAnsi="宋体" w:eastAsia="仿宋_GB2312"/>
                <w:color w:val="000000" w:themeColor="text1"/>
                <w:sz w:val="18"/>
                <w:szCs w:val="18"/>
              </w:rPr>
              <w:t>民办学校设立、变更、终止等事项行政审批、备案信息</w:t>
            </w:r>
          </w:p>
        </w:tc>
        <w:tc>
          <w:tcPr>
            <w:tcW w:w="2340" w:type="dxa"/>
            <w:vAlign w:val="center"/>
          </w:tcPr>
          <w:p>
            <w:pPr>
              <w:rPr>
                <w:rFonts w:ascii="仿宋_GB2312" w:hAnsi="宋体" w:eastAsia="仿宋_GB2312" w:cs="宋体"/>
                <w:color w:val="000000" w:themeColor="text1"/>
                <w:sz w:val="18"/>
                <w:szCs w:val="18"/>
              </w:rPr>
            </w:pPr>
            <w:r>
              <w:rPr>
                <w:rFonts w:hint="eastAsia" w:ascii="仿宋_GB2312" w:hAnsi="宋体" w:eastAsia="仿宋_GB2312"/>
                <w:color w:val="000000" w:themeColor="text1"/>
                <w:sz w:val="18"/>
                <w:szCs w:val="18"/>
              </w:rPr>
              <w:t>法律依据、办理流程、审批结果</w:t>
            </w:r>
          </w:p>
        </w:tc>
        <w:tc>
          <w:tcPr>
            <w:tcW w:w="1220" w:type="dxa"/>
            <w:vMerge w:val="continue"/>
            <w:vAlign w:val="center"/>
          </w:tcPr>
          <w:p>
            <w:pPr>
              <w:rPr>
                <w:rFonts w:ascii="仿宋_GB2312" w:hAnsi="宋体" w:eastAsia="仿宋_GB2312" w:cs="宋体"/>
                <w:color w:val="000000" w:themeColor="text1"/>
                <w:sz w:val="18"/>
                <w:szCs w:val="18"/>
              </w:rPr>
            </w:pPr>
          </w:p>
        </w:tc>
        <w:tc>
          <w:tcPr>
            <w:tcW w:w="1559" w:type="dxa"/>
            <w:vAlign w:val="center"/>
          </w:tcPr>
          <w:p>
            <w:pP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信息形成或者变更之日起20个工作日内</w:t>
            </w:r>
          </w:p>
        </w:tc>
        <w:tc>
          <w:tcPr>
            <w:tcW w:w="1701" w:type="dxa"/>
            <w:vAlign w:val="center"/>
          </w:tcPr>
          <w:p>
            <w:pPr>
              <w:rPr>
                <w:rFonts w:ascii="仿宋_GB2312" w:hAnsi="仿宋" w:eastAsia="仿宋_GB2312" w:cs="宋体"/>
                <w:color w:val="000000" w:themeColor="text1"/>
                <w:sz w:val="18"/>
                <w:szCs w:val="18"/>
              </w:rPr>
            </w:pPr>
            <w:r>
              <w:rPr>
                <w:rFonts w:hint="eastAsia" w:ascii="仿宋_GB2312" w:eastAsia="仿宋_GB2312"/>
                <w:color w:val="000000" w:themeColor="text1"/>
                <w:sz w:val="18"/>
                <w:szCs w:val="18"/>
                <w:lang w:eastAsia="zh-CN"/>
              </w:rPr>
              <w:t>官桥</w:t>
            </w:r>
            <w:r>
              <w:rPr>
                <w:rFonts w:hint="eastAsia" w:ascii="仿宋_GB2312" w:eastAsia="仿宋_GB2312"/>
                <w:color w:val="000000" w:themeColor="text1"/>
                <w:sz w:val="18"/>
                <w:szCs w:val="18"/>
              </w:rPr>
              <w:t>镇人民政府</w:t>
            </w:r>
          </w:p>
        </w:tc>
        <w:tc>
          <w:tcPr>
            <w:tcW w:w="2552" w:type="dxa"/>
            <w:vAlign w:val="center"/>
          </w:tcPr>
          <w:p>
            <w:pPr>
              <w:jc w:val="left"/>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■政府网站              ■公开查阅点</w:t>
            </w:r>
          </w:p>
        </w:tc>
        <w:tc>
          <w:tcPr>
            <w:tcW w:w="708" w:type="dxa"/>
            <w:noWrap/>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w:t>
            </w:r>
          </w:p>
        </w:tc>
        <w:tc>
          <w:tcPr>
            <w:tcW w:w="720" w:type="dxa"/>
            <w:gridSpan w:val="2"/>
            <w:noWrap/>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　</w:t>
            </w:r>
          </w:p>
        </w:tc>
        <w:tc>
          <w:tcPr>
            <w:tcW w:w="540" w:type="dxa"/>
            <w:noWrap/>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w:t>
            </w:r>
          </w:p>
        </w:tc>
        <w:tc>
          <w:tcPr>
            <w:tcW w:w="720" w:type="dxa"/>
            <w:noWrap/>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　</w:t>
            </w:r>
          </w:p>
        </w:tc>
        <w:tc>
          <w:tcPr>
            <w:tcW w:w="720" w:type="dxa"/>
            <w:noWrap/>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w:t>
            </w:r>
          </w:p>
        </w:tc>
        <w:tc>
          <w:tcPr>
            <w:tcW w:w="720" w:type="dxa"/>
            <w:noWrap/>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ascii="仿宋_GB2312" w:hAnsi="宋体" w:eastAsia="仿宋_GB2312" w:cs="宋体"/>
                <w:color w:val="000000" w:themeColor="text1"/>
                <w:sz w:val="18"/>
                <w:szCs w:val="18"/>
              </w:rPr>
            </w:pPr>
          </w:p>
        </w:tc>
        <w:tc>
          <w:tcPr>
            <w:tcW w:w="540" w:type="dxa"/>
            <w:vMerge w:val="continue"/>
            <w:vAlign w:val="center"/>
          </w:tcPr>
          <w:p>
            <w:pPr>
              <w:rPr>
                <w:rFonts w:ascii="仿宋_GB2312" w:hAnsi="宋体" w:eastAsia="仿宋_GB2312" w:cs="宋体"/>
                <w:color w:val="000000" w:themeColor="text1"/>
                <w:sz w:val="18"/>
                <w:szCs w:val="18"/>
              </w:rPr>
            </w:pPr>
          </w:p>
        </w:tc>
        <w:tc>
          <w:tcPr>
            <w:tcW w:w="900" w:type="dxa"/>
            <w:vAlign w:val="center"/>
          </w:tcPr>
          <w:p>
            <w:pPr>
              <w:rPr>
                <w:rFonts w:ascii="仿宋_GB2312" w:hAnsi="宋体" w:eastAsia="仿宋_GB2312" w:cs="宋体"/>
                <w:color w:val="000000" w:themeColor="text1"/>
                <w:sz w:val="18"/>
                <w:szCs w:val="18"/>
              </w:rPr>
            </w:pPr>
            <w:r>
              <w:rPr>
                <w:rFonts w:hint="eastAsia" w:ascii="仿宋_GB2312" w:hAnsi="宋体" w:eastAsia="仿宋_GB2312"/>
                <w:color w:val="000000" w:themeColor="text1"/>
                <w:sz w:val="18"/>
                <w:szCs w:val="18"/>
              </w:rPr>
              <w:t>日常监管信息</w:t>
            </w:r>
          </w:p>
        </w:tc>
        <w:tc>
          <w:tcPr>
            <w:tcW w:w="2340" w:type="dxa"/>
            <w:vAlign w:val="center"/>
          </w:tcPr>
          <w:p>
            <w:pPr>
              <w:rPr>
                <w:rFonts w:ascii="仿宋_GB2312" w:hAnsi="宋体" w:eastAsia="仿宋_GB2312" w:cs="宋体"/>
                <w:color w:val="000000" w:themeColor="text1"/>
                <w:sz w:val="18"/>
                <w:szCs w:val="18"/>
              </w:rPr>
            </w:pPr>
            <w:r>
              <w:rPr>
                <w:rFonts w:hint="eastAsia" w:ascii="仿宋_GB2312" w:hAnsi="宋体" w:eastAsia="仿宋_GB2312"/>
                <w:color w:val="000000" w:themeColor="text1"/>
                <w:sz w:val="18"/>
                <w:szCs w:val="18"/>
              </w:rPr>
              <w:t>年检指标、年检程序、年检结果、行政处罚信息</w:t>
            </w:r>
          </w:p>
        </w:tc>
        <w:tc>
          <w:tcPr>
            <w:tcW w:w="1220" w:type="dxa"/>
            <w:vMerge w:val="continue"/>
            <w:vAlign w:val="center"/>
          </w:tcPr>
          <w:p>
            <w:pPr>
              <w:rPr>
                <w:rFonts w:ascii="仿宋_GB2312" w:hAnsi="宋体" w:eastAsia="仿宋_GB2312" w:cs="宋体"/>
                <w:color w:val="000000" w:themeColor="text1"/>
                <w:sz w:val="18"/>
                <w:szCs w:val="18"/>
              </w:rPr>
            </w:pPr>
          </w:p>
        </w:tc>
        <w:tc>
          <w:tcPr>
            <w:tcW w:w="1559" w:type="dxa"/>
            <w:vAlign w:val="center"/>
          </w:tcPr>
          <w:p>
            <w:pP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信息形成或者变更之日起20个工作日内</w:t>
            </w:r>
          </w:p>
        </w:tc>
        <w:tc>
          <w:tcPr>
            <w:tcW w:w="1701" w:type="dxa"/>
            <w:vAlign w:val="center"/>
          </w:tcPr>
          <w:p>
            <w:pPr>
              <w:rPr>
                <w:rFonts w:ascii="仿宋_GB2312" w:hAnsi="仿宋" w:eastAsia="仿宋_GB2312" w:cs="宋体"/>
                <w:color w:val="000000" w:themeColor="text1"/>
                <w:sz w:val="18"/>
                <w:szCs w:val="18"/>
              </w:rPr>
            </w:pPr>
            <w:r>
              <w:rPr>
                <w:rFonts w:hint="eastAsia" w:ascii="仿宋_GB2312" w:eastAsia="仿宋_GB2312"/>
                <w:color w:val="000000" w:themeColor="text1"/>
                <w:sz w:val="18"/>
                <w:szCs w:val="18"/>
                <w:lang w:eastAsia="zh-CN"/>
              </w:rPr>
              <w:t>官桥</w:t>
            </w:r>
            <w:r>
              <w:rPr>
                <w:rFonts w:hint="eastAsia" w:ascii="仿宋_GB2312" w:eastAsia="仿宋_GB2312"/>
                <w:color w:val="000000" w:themeColor="text1"/>
                <w:sz w:val="18"/>
                <w:szCs w:val="18"/>
              </w:rPr>
              <w:t>镇人民政府</w:t>
            </w:r>
          </w:p>
        </w:tc>
        <w:tc>
          <w:tcPr>
            <w:tcW w:w="2552" w:type="dxa"/>
            <w:vAlign w:val="center"/>
          </w:tcPr>
          <w:p>
            <w:pP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■政府网站</w:t>
            </w:r>
          </w:p>
        </w:tc>
        <w:tc>
          <w:tcPr>
            <w:tcW w:w="708" w:type="dxa"/>
            <w:noWrap/>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w:t>
            </w:r>
          </w:p>
        </w:tc>
        <w:tc>
          <w:tcPr>
            <w:tcW w:w="720" w:type="dxa"/>
            <w:gridSpan w:val="2"/>
            <w:noWrap/>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　</w:t>
            </w:r>
          </w:p>
        </w:tc>
        <w:tc>
          <w:tcPr>
            <w:tcW w:w="540" w:type="dxa"/>
            <w:noWrap/>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w:t>
            </w:r>
          </w:p>
        </w:tc>
        <w:tc>
          <w:tcPr>
            <w:tcW w:w="720" w:type="dxa"/>
            <w:noWrap/>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　</w:t>
            </w:r>
          </w:p>
        </w:tc>
        <w:tc>
          <w:tcPr>
            <w:tcW w:w="720" w:type="dxa"/>
            <w:noWrap/>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w:t>
            </w:r>
          </w:p>
        </w:tc>
        <w:tc>
          <w:tcPr>
            <w:tcW w:w="720" w:type="dxa"/>
            <w:noWrap/>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pPr>
              <w:jc w:val="center"/>
              <w:rPr>
                <w:rFonts w:ascii="仿宋_GB2312" w:hAnsi="宋体" w:eastAsia="仿宋_GB2312" w:cs="宋体"/>
                <w:color w:val="000000" w:themeColor="text1"/>
                <w:sz w:val="18"/>
                <w:szCs w:val="18"/>
              </w:rPr>
            </w:pPr>
            <w:r>
              <w:rPr>
                <w:rFonts w:hint="eastAsia" w:ascii="仿宋_GB2312" w:hAnsi="宋体" w:eastAsia="仿宋_GB2312"/>
                <w:color w:val="000000" w:themeColor="text1"/>
                <w:sz w:val="18"/>
                <w:szCs w:val="18"/>
              </w:rPr>
              <w:t>2</w:t>
            </w:r>
          </w:p>
        </w:tc>
        <w:tc>
          <w:tcPr>
            <w:tcW w:w="540" w:type="dxa"/>
            <w:vMerge w:val="restart"/>
            <w:noWrap/>
            <w:vAlign w:val="center"/>
          </w:tcPr>
          <w:p>
            <w:pPr>
              <w:jc w:val="center"/>
              <w:rPr>
                <w:rFonts w:ascii="仿宋_GB2312" w:hAnsi="宋体" w:eastAsia="仿宋_GB2312" w:cs="宋体"/>
                <w:color w:val="000000" w:themeColor="text1"/>
                <w:sz w:val="18"/>
                <w:szCs w:val="18"/>
              </w:rPr>
            </w:pPr>
            <w:r>
              <w:rPr>
                <w:rFonts w:hint="eastAsia" w:ascii="仿宋_GB2312" w:hAnsi="宋体" w:eastAsia="仿宋_GB2312"/>
                <w:color w:val="000000" w:themeColor="text1"/>
                <w:sz w:val="18"/>
                <w:szCs w:val="18"/>
              </w:rPr>
              <w:t>招生管理</w:t>
            </w:r>
          </w:p>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招生管理</w:t>
            </w:r>
          </w:p>
          <w:p>
            <w:pPr>
              <w:jc w:val="center"/>
              <w:rPr>
                <w:rFonts w:ascii="仿宋_GB2312" w:hAnsi="宋体" w:eastAsia="仿宋_GB2312"/>
                <w:color w:val="000000" w:themeColor="text1"/>
                <w:sz w:val="18"/>
                <w:szCs w:val="18"/>
              </w:rPr>
            </w:pPr>
          </w:p>
          <w:p>
            <w:pPr>
              <w:jc w:val="center"/>
              <w:rPr>
                <w:rFonts w:ascii="仿宋_GB2312" w:hAnsi="宋体" w:eastAsia="仿宋_GB2312"/>
                <w:color w:val="000000" w:themeColor="text1"/>
                <w:sz w:val="18"/>
                <w:szCs w:val="18"/>
              </w:rPr>
            </w:pPr>
          </w:p>
          <w:p>
            <w:pPr>
              <w:jc w:val="center"/>
              <w:rPr>
                <w:rFonts w:ascii="仿宋_GB2312" w:hAnsi="宋体" w:eastAsia="仿宋_GB2312"/>
                <w:color w:val="000000" w:themeColor="text1"/>
                <w:sz w:val="18"/>
                <w:szCs w:val="18"/>
              </w:rPr>
            </w:pPr>
          </w:p>
          <w:p>
            <w:pPr>
              <w:jc w:val="center"/>
              <w:rPr>
                <w:rFonts w:ascii="仿宋_GB2312" w:hAnsi="宋体" w:eastAsia="仿宋_GB2312" w:cs="宋体"/>
                <w:color w:val="000000" w:themeColor="text1"/>
                <w:sz w:val="18"/>
                <w:szCs w:val="18"/>
              </w:rPr>
            </w:pPr>
          </w:p>
        </w:tc>
        <w:tc>
          <w:tcPr>
            <w:tcW w:w="900" w:type="dxa"/>
            <w:vAlign w:val="center"/>
          </w:tcPr>
          <w:p>
            <w:pPr>
              <w:rPr>
                <w:rFonts w:ascii="仿宋_GB2312" w:hAnsi="宋体" w:eastAsia="仿宋_GB2312" w:cs="宋体"/>
                <w:color w:val="000000" w:themeColor="text1"/>
                <w:sz w:val="18"/>
                <w:szCs w:val="18"/>
              </w:rPr>
            </w:pPr>
            <w:r>
              <w:rPr>
                <w:rFonts w:hint="eastAsia" w:ascii="仿宋_GB2312" w:hAnsi="宋体" w:eastAsia="仿宋_GB2312"/>
                <w:color w:val="000000" w:themeColor="text1"/>
                <w:sz w:val="18"/>
                <w:szCs w:val="18"/>
              </w:rPr>
              <w:t>学校介绍</w:t>
            </w:r>
          </w:p>
        </w:tc>
        <w:tc>
          <w:tcPr>
            <w:tcW w:w="2340" w:type="dxa"/>
            <w:vAlign w:val="center"/>
          </w:tcPr>
          <w:p>
            <w:pPr>
              <w:rPr>
                <w:rFonts w:ascii="仿宋_GB2312" w:hAnsi="宋体" w:eastAsia="仿宋_GB2312" w:cs="宋体"/>
                <w:color w:val="000000" w:themeColor="text1"/>
                <w:sz w:val="18"/>
                <w:szCs w:val="18"/>
              </w:rPr>
            </w:pPr>
            <w:r>
              <w:rPr>
                <w:rFonts w:hint="eastAsia" w:ascii="仿宋_GB2312" w:hAnsi="宋体" w:eastAsia="仿宋_GB2312"/>
                <w:color w:val="000000" w:themeColor="text1"/>
                <w:sz w:val="18"/>
                <w:szCs w:val="18"/>
              </w:rPr>
              <w:t>办学性质、办学地点、办学规模、办学基本条件、联系方式等</w:t>
            </w:r>
          </w:p>
        </w:tc>
        <w:tc>
          <w:tcPr>
            <w:tcW w:w="1220" w:type="dxa"/>
            <w:vMerge w:val="restart"/>
            <w:vAlign w:val="center"/>
          </w:tcPr>
          <w:p>
            <w:pPr>
              <w:rPr>
                <w:rFonts w:ascii="仿宋_GB2312" w:hAnsi="宋体" w:eastAsia="仿宋_GB2312" w:cs="宋体"/>
                <w:color w:val="000000" w:themeColor="text1"/>
                <w:sz w:val="18"/>
                <w:szCs w:val="18"/>
              </w:rPr>
            </w:pPr>
            <w:r>
              <w:rPr>
                <w:rFonts w:hint="eastAsia" w:ascii="仿宋_GB2312" w:hAnsi="宋体" w:eastAsia="仿宋_GB2312"/>
                <w:color w:val="000000" w:themeColor="text1"/>
                <w:sz w:val="18"/>
                <w:szCs w:val="18"/>
              </w:rPr>
              <w:t>《政府信息公开条例》、《教育部关于进一步做好小学升入初中免试就近入学工作的实施意见》、《教育部关于推进中小学信息公开工作的意见》</w:t>
            </w:r>
          </w:p>
        </w:tc>
        <w:tc>
          <w:tcPr>
            <w:tcW w:w="1559" w:type="dxa"/>
            <w:vAlign w:val="center"/>
          </w:tcPr>
          <w:p>
            <w:pP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信息形成或者变更之日起20个工作日内</w:t>
            </w:r>
          </w:p>
        </w:tc>
        <w:tc>
          <w:tcPr>
            <w:tcW w:w="1701" w:type="dxa"/>
            <w:vAlign w:val="center"/>
          </w:tcPr>
          <w:p>
            <w:pPr>
              <w:rPr>
                <w:rFonts w:ascii="仿宋_GB2312" w:hAnsi="仿宋" w:eastAsia="仿宋_GB2312" w:cs="宋体"/>
                <w:color w:val="000000" w:themeColor="text1"/>
                <w:sz w:val="18"/>
                <w:szCs w:val="18"/>
              </w:rPr>
            </w:pPr>
            <w:r>
              <w:rPr>
                <w:rFonts w:hint="eastAsia" w:ascii="仿宋_GB2312" w:eastAsia="仿宋_GB2312"/>
                <w:color w:val="000000" w:themeColor="text1"/>
                <w:sz w:val="18"/>
                <w:szCs w:val="18"/>
                <w:lang w:eastAsia="zh-CN"/>
              </w:rPr>
              <w:t>官桥</w:t>
            </w:r>
            <w:r>
              <w:rPr>
                <w:rFonts w:hint="eastAsia" w:ascii="仿宋_GB2312" w:eastAsia="仿宋_GB2312"/>
                <w:color w:val="000000" w:themeColor="text1"/>
                <w:sz w:val="18"/>
                <w:szCs w:val="18"/>
              </w:rPr>
              <w:t>镇人民政府</w:t>
            </w:r>
          </w:p>
        </w:tc>
        <w:tc>
          <w:tcPr>
            <w:tcW w:w="2552" w:type="dxa"/>
            <w:vAlign w:val="center"/>
          </w:tcPr>
          <w:p>
            <w:pPr>
              <w:rPr>
                <w:rFonts w:ascii="仿宋_GB2312" w:hAnsi="仿宋" w:eastAsia="仿宋_GB2312"/>
                <w:color w:val="000000" w:themeColor="text1"/>
                <w:sz w:val="18"/>
                <w:szCs w:val="18"/>
              </w:rPr>
            </w:pPr>
            <w:r>
              <w:rPr>
                <w:rFonts w:hint="eastAsia" w:ascii="仿宋_GB2312" w:hAnsi="仿宋" w:eastAsia="仿宋_GB2312"/>
                <w:color w:val="000000" w:themeColor="text1"/>
                <w:sz w:val="18"/>
                <w:szCs w:val="18"/>
              </w:rPr>
              <w:t xml:space="preserve">■政府网站  </w:t>
            </w:r>
          </w:p>
          <w:p>
            <w:pPr>
              <w:jc w:val="left"/>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 xml:space="preserve">■两微一端              ■公开查阅点    </w:t>
            </w:r>
          </w:p>
        </w:tc>
        <w:tc>
          <w:tcPr>
            <w:tcW w:w="708" w:type="dxa"/>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w:t>
            </w:r>
          </w:p>
        </w:tc>
        <w:tc>
          <w:tcPr>
            <w:tcW w:w="720" w:type="dxa"/>
            <w:gridSpan w:val="2"/>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　</w:t>
            </w:r>
          </w:p>
        </w:tc>
        <w:tc>
          <w:tcPr>
            <w:tcW w:w="540" w:type="dxa"/>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w:t>
            </w:r>
          </w:p>
        </w:tc>
        <w:tc>
          <w:tcPr>
            <w:tcW w:w="720" w:type="dxa"/>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　</w:t>
            </w:r>
          </w:p>
        </w:tc>
        <w:tc>
          <w:tcPr>
            <w:tcW w:w="720" w:type="dxa"/>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w:t>
            </w:r>
          </w:p>
        </w:tc>
        <w:tc>
          <w:tcPr>
            <w:tcW w:w="720" w:type="dxa"/>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jc w:val="center"/>
              <w:rPr>
                <w:rFonts w:ascii="仿宋_GB2312" w:hAnsi="宋体" w:eastAsia="仿宋_GB2312" w:cs="宋体"/>
                <w:color w:val="000000" w:themeColor="text1"/>
                <w:sz w:val="18"/>
                <w:szCs w:val="18"/>
              </w:rPr>
            </w:pPr>
          </w:p>
        </w:tc>
        <w:tc>
          <w:tcPr>
            <w:tcW w:w="540" w:type="dxa"/>
            <w:vMerge w:val="continue"/>
            <w:vAlign w:val="center"/>
          </w:tcPr>
          <w:p>
            <w:pPr>
              <w:jc w:val="center"/>
              <w:rPr>
                <w:rFonts w:ascii="仿宋_GB2312" w:hAnsi="宋体" w:eastAsia="仿宋_GB2312" w:cs="宋体"/>
                <w:color w:val="000000" w:themeColor="text1"/>
                <w:sz w:val="18"/>
                <w:szCs w:val="18"/>
              </w:rPr>
            </w:pPr>
          </w:p>
        </w:tc>
        <w:tc>
          <w:tcPr>
            <w:tcW w:w="900" w:type="dxa"/>
            <w:noWrap/>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招生政策</w:t>
            </w:r>
          </w:p>
        </w:tc>
        <w:tc>
          <w:tcPr>
            <w:tcW w:w="2340" w:type="dxa"/>
            <w:vAlign w:val="center"/>
          </w:tcPr>
          <w:p>
            <w:pPr>
              <w:rPr>
                <w:rFonts w:ascii="仿宋_GB2312" w:hAnsi="宋体" w:eastAsia="仿宋_GB2312" w:cs="宋体"/>
                <w:color w:val="000000" w:themeColor="text1"/>
                <w:sz w:val="18"/>
                <w:szCs w:val="18"/>
              </w:rPr>
            </w:pPr>
            <w:r>
              <w:rPr>
                <w:rFonts w:hint="eastAsia" w:ascii="仿宋_GB2312" w:hAnsi="宋体" w:eastAsia="仿宋_GB2312"/>
                <w:color w:val="000000" w:themeColor="text1"/>
                <w:sz w:val="18"/>
                <w:szCs w:val="18"/>
              </w:rPr>
              <w:t>各校招生工作实施方案；随迁子女入学办法；部分适龄儿童或少年延缓入学、休学等特殊需求的政策解读等</w:t>
            </w:r>
          </w:p>
        </w:tc>
        <w:tc>
          <w:tcPr>
            <w:tcW w:w="1220" w:type="dxa"/>
            <w:vMerge w:val="continue"/>
            <w:vAlign w:val="center"/>
          </w:tcPr>
          <w:p>
            <w:pPr>
              <w:rPr>
                <w:rFonts w:ascii="仿宋_GB2312" w:hAnsi="宋体" w:eastAsia="仿宋_GB2312" w:cs="宋体"/>
                <w:color w:val="000000" w:themeColor="text1"/>
                <w:sz w:val="18"/>
                <w:szCs w:val="18"/>
              </w:rPr>
            </w:pPr>
          </w:p>
        </w:tc>
        <w:tc>
          <w:tcPr>
            <w:tcW w:w="1559" w:type="dxa"/>
            <w:vAlign w:val="center"/>
          </w:tcPr>
          <w:p>
            <w:pP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信息形成或者变更之日起20个工作日内</w:t>
            </w:r>
          </w:p>
        </w:tc>
        <w:tc>
          <w:tcPr>
            <w:tcW w:w="1701" w:type="dxa"/>
            <w:vAlign w:val="center"/>
          </w:tcPr>
          <w:p>
            <w:pPr>
              <w:rPr>
                <w:rFonts w:ascii="仿宋_GB2312" w:hAnsi="仿宋" w:eastAsia="仿宋_GB2312" w:cs="宋体"/>
                <w:color w:val="000000" w:themeColor="text1"/>
                <w:sz w:val="18"/>
                <w:szCs w:val="18"/>
              </w:rPr>
            </w:pPr>
            <w:r>
              <w:rPr>
                <w:rFonts w:hint="eastAsia" w:ascii="仿宋_GB2312" w:eastAsia="仿宋_GB2312"/>
                <w:color w:val="000000" w:themeColor="text1"/>
                <w:sz w:val="18"/>
                <w:szCs w:val="18"/>
                <w:lang w:eastAsia="zh-CN"/>
              </w:rPr>
              <w:t>官桥</w:t>
            </w:r>
            <w:r>
              <w:rPr>
                <w:rFonts w:hint="eastAsia" w:ascii="仿宋_GB2312" w:eastAsia="仿宋_GB2312"/>
                <w:color w:val="000000" w:themeColor="text1"/>
                <w:sz w:val="18"/>
                <w:szCs w:val="18"/>
              </w:rPr>
              <w:t>镇人民政府</w:t>
            </w:r>
          </w:p>
        </w:tc>
        <w:tc>
          <w:tcPr>
            <w:tcW w:w="2552" w:type="dxa"/>
            <w:vAlign w:val="center"/>
          </w:tcPr>
          <w:p>
            <w:pPr>
              <w:rPr>
                <w:rFonts w:ascii="仿宋_GB2312" w:hAnsi="仿宋" w:eastAsia="仿宋_GB2312"/>
                <w:color w:val="000000" w:themeColor="text1"/>
                <w:sz w:val="18"/>
                <w:szCs w:val="18"/>
              </w:rPr>
            </w:pPr>
            <w:r>
              <w:rPr>
                <w:rFonts w:hint="eastAsia" w:ascii="仿宋_GB2312" w:hAnsi="仿宋" w:eastAsia="仿宋_GB2312"/>
                <w:color w:val="000000" w:themeColor="text1"/>
                <w:sz w:val="18"/>
                <w:szCs w:val="18"/>
              </w:rPr>
              <w:t>■政府网站</w:t>
            </w:r>
          </w:p>
          <w:p>
            <w:pPr>
              <w:rPr>
                <w:rFonts w:ascii="仿宋_GB2312" w:hAnsi="仿宋" w:eastAsia="仿宋_GB2312"/>
                <w:color w:val="000000" w:themeColor="text1"/>
                <w:sz w:val="18"/>
                <w:szCs w:val="18"/>
              </w:rPr>
            </w:pPr>
            <w:r>
              <w:rPr>
                <w:rFonts w:hint="eastAsia" w:ascii="仿宋_GB2312" w:hAnsi="仿宋" w:eastAsia="仿宋_GB2312"/>
                <w:color w:val="000000" w:themeColor="text1"/>
                <w:sz w:val="18"/>
                <w:szCs w:val="18"/>
              </w:rPr>
              <w:t xml:space="preserve">■两微一端  </w:t>
            </w:r>
          </w:p>
          <w:p>
            <w:pPr>
              <w:rPr>
                <w:rFonts w:ascii="仿宋_GB2312" w:hAnsi="仿宋" w:eastAsia="仿宋_GB2312"/>
                <w:color w:val="000000" w:themeColor="text1"/>
                <w:sz w:val="18"/>
                <w:szCs w:val="18"/>
              </w:rPr>
            </w:pPr>
            <w:r>
              <w:rPr>
                <w:rFonts w:hint="eastAsia" w:ascii="仿宋_GB2312" w:hAnsi="仿宋" w:eastAsia="仿宋_GB2312"/>
                <w:color w:val="000000" w:themeColor="text1"/>
                <w:sz w:val="18"/>
                <w:szCs w:val="18"/>
              </w:rPr>
              <w:t xml:space="preserve">■广播电视  </w:t>
            </w:r>
          </w:p>
          <w:p>
            <w:pPr>
              <w:jc w:val="left"/>
              <w:rPr>
                <w:rFonts w:ascii="仿宋_GB2312" w:hAnsi="仿宋" w:eastAsia="仿宋_GB2312"/>
                <w:color w:val="000000" w:themeColor="text1"/>
                <w:sz w:val="18"/>
                <w:szCs w:val="18"/>
              </w:rPr>
            </w:pPr>
            <w:r>
              <w:rPr>
                <w:rFonts w:hint="eastAsia" w:ascii="仿宋_GB2312" w:hAnsi="仿宋" w:eastAsia="仿宋_GB2312"/>
                <w:color w:val="000000" w:themeColor="text1"/>
                <w:sz w:val="18"/>
                <w:szCs w:val="18"/>
              </w:rPr>
              <w:t>■纸质媒体              ■公开查阅点</w:t>
            </w:r>
          </w:p>
          <w:p>
            <w:pPr>
              <w:jc w:val="left"/>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 xml:space="preserve">■社区/企事业单位/村公示栏（电子屏）   </w:t>
            </w:r>
          </w:p>
        </w:tc>
        <w:tc>
          <w:tcPr>
            <w:tcW w:w="708" w:type="dxa"/>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w:t>
            </w:r>
          </w:p>
        </w:tc>
        <w:tc>
          <w:tcPr>
            <w:tcW w:w="720" w:type="dxa"/>
            <w:gridSpan w:val="2"/>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　</w:t>
            </w:r>
          </w:p>
        </w:tc>
        <w:tc>
          <w:tcPr>
            <w:tcW w:w="540" w:type="dxa"/>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w:t>
            </w:r>
          </w:p>
        </w:tc>
        <w:tc>
          <w:tcPr>
            <w:tcW w:w="720" w:type="dxa"/>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　</w:t>
            </w:r>
          </w:p>
        </w:tc>
        <w:tc>
          <w:tcPr>
            <w:tcW w:w="720" w:type="dxa"/>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w:t>
            </w:r>
          </w:p>
        </w:tc>
        <w:tc>
          <w:tcPr>
            <w:tcW w:w="720" w:type="dxa"/>
            <w:vAlign w:val="center"/>
          </w:tcPr>
          <w:p>
            <w:pPr>
              <w:jc w:val="center"/>
              <w:rPr>
                <w:rFonts w:ascii="仿宋_GB2312" w:eastAsia="仿宋_GB2312"/>
                <w:color w:val="000000" w:themeColor="text1"/>
                <w:sz w:val="18"/>
                <w:szCs w:val="18"/>
              </w:rPr>
            </w:pPr>
            <w:r>
              <w:rPr>
                <w:rFonts w:hint="eastAsia" w:ascii="仿宋_GB2312" w:eastAsia="仿宋_GB2312"/>
                <w:color w:val="000000" w:themeColor="text1"/>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ign w:val="center"/>
          </w:tcPr>
          <w:p>
            <w:pPr>
              <w:jc w:val="center"/>
              <w:rPr>
                <w:rFonts w:ascii="仿宋_GB2312" w:hAnsi="宋体" w:eastAsia="仿宋_GB2312" w:cs="宋体"/>
                <w:color w:val="000000" w:themeColor="text1"/>
                <w:sz w:val="18"/>
                <w:szCs w:val="18"/>
              </w:rPr>
            </w:pPr>
          </w:p>
        </w:tc>
        <w:tc>
          <w:tcPr>
            <w:tcW w:w="540" w:type="dxa"/>
            <w:vMerge w:val="continue"/>
            <w:noWrap/>
            <w:vAlign w:val="center"/>
          </w:tcPr>
          <w:p>
            <w:pPr>
              <w:jc w:val="center"/>
              <w:rPr>
                <w:rFonts w:ascii="仿宋_GB2312" w:hAnsi="宋体" w:eastAsia="仿宋_GB2312" w:cs="宋体"/>
                <w:color w:val="000000" w:themeColor="text1"/>
                <w:sz w:val="18"/>
                <w:szCs w:val="18"/>
              </w:rPr>
            </w:pPr>
          </w:p>
        </w:tc>
        <w:tc>
          <w:tcPr>
            <w:tcW w:w="900"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招生计划</w:t>
            </w:r>
          </w:p>
        </w:tc>
        <w:tc>
          <w:tcPr>
            <w:tcW w:w="2340" w:type="dxa"/>
            <w:vAlign w:val="center"/>
          </w:tcPr>
          <w:p>
            <w:pPr>
              <w:rPr>
                <w:rFonts w:ascii="仿宋_GB2312" w:hAnsi="宋体" w:eastAsia="仿宋_GB2312" w:cs="宋体"/>
                <w:color w:val="000000" w:themeColor="text1"/>
                <w:sz w:val="18"/>
                <w:szCs w:val="18"/>
              </w:rPr>
            </w:pPr>
            <w:r>
              <w:rPr>
                <w:rFonts w:hint="eastAsia" w:ascii="仿宋_GB2312" w:hAnsi="宋体" w:eastAsia="仿宋_GB2312"/>
                <w:color w:val="000000" w:themeColor="text1"/>
                <w:sz w:val="18"/>
                <w:szCs w:val="18"/>
              </w:rPr>
              <w:t>各校本年度招生计划</w:t>
            </w:r>
          </w:p>
        </w:tc>
        <w:tc>
          <w:tcPr>
            <w:tcW w:w="1220" w:type="dxa"/>
            <w:vMerge w:val="restart"/>
            <w:vAlign w:val="center"/>
          </w:tcPr>
          <w:p>
            <w:pPr>
              <w:rPr>
                <w:rFonts w:ascii="仿宋_GB2312" w:hAnsi="宋体" w:eastAsia="仿宋_GB2312" w:cs="宋体"/>
                <w:color w:val="000000" w:themeColor="text1"/>
                <w:sz w:val="18"/>
                <w:szCs w:val="18"/>
              </w:rPr>
            </w:pPr>
            <w:r>
              <w:rPr>
                <w:rFonts w:hint="eastAsia" w:ascii="仿宋_GB2312" w:hAnsi="宋体" w:eastAsia="仿宋_GB2312"/>
                <w:color w:val="000000" w:themeColor="text1"/>
                <w:sz w:val="18"/>
                <w:szCs w:val="18"/>
              </w:rPr>
              <w:t>《政府信息公开条例》、《教育部关于进一步做好小学升入初中免试就近入学工作的实施意见》《教育部关于推进中小学信息公开工作的意见》</w:t>
            </w:r>
          </w:p>
        </w:tc>
        <w:tc>
          <w:tcPr>
            <w:tcW w:w="1559" w:type="dxa"/>
            <w:vAlign w:val="center"/>
          </w:tcPr>
          <w:p>
            <w:pP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信息形成或者变更之日起20个工作日内</w:t>
            </w:r>
          </w:p>
        </w:tc>
        <w:tc>
          <w:tcPr>
            <w:tcW w:w="1701" w:type="dxa"/>
            <w:vAlign w:val="center"/>
          </w:tcPr>
          <w:p>
            <w:pPr>
              <w:rPr>
                <w:rFonts w:ascii="仿宋_GB2312" w:hAnsi="仿宋" w:eastAsia="仿宋_GB2312" w:cs="宋体"/>
                <w:color w:val="000000" w:themeColor="text1"/>
                <w:sz w:val="18"/>
                <w:szCs w:val="18"/>
              </w:rPr>
            </w:pPr>
            <w:r>
              <w:rPr>
                <w:rFonts w:hint="eastAsia" w:ascii="仿宋_GB2312" w:eastAsia="仿宋_GB2312"/>
                <w:color w:val="000000" w:themeColor="text1"/>
                <w:sz w:val="18"/>
                <w:szCs w:val="18"/>
                <w:lang w:eastAsia="zh-CN"/>
              </w:rPr>
              <w:t>官桥</w:t>
            </w:r>
            <w:r>
              <w:rPr>
                <w:rFonts w:hint="eastAsia" w:ascii="仿宋_GB2312" w:eastAsia="仿宋_GB2312"/>
                <w:color w:val="000000" w:themeColor="text1"/>
                <w:sz w:val="18"/>
                <w:szCs w:val="18"/>
              </w:rPr>
              <w:t>镇人民政府</w:t>
            </w:r>
          </w:p>
        </w:tc>
        <w:tc>
          <w:tcPr>
            <w:tcW w:w="2552" w:type="dxa"/>
            <w:vAlign w:val="center"/>
          </w:tcPr>
          <w:p>
            <w:pPr>
              <w:rPr>
                <w:rFonts w:ascii="仿宋_GB2312" w:hAnsi="仿宋" w:eastAsia="仿宋_GB2312"/>
                <w:color w:val="000000" w:themeColor="text1"/>
                <w:sz w:val="18"/>
                <w:szCs w:val="18"/>
              </w:rPr>
            </w:pPr>
            <w:r>
              <w:rPr>
                <w:rFonts w:hint="eastAsia" w:ascii="仿宋_GB2312" w:hAnsi="仿宋" w:eastAsia="仿宋_GB2312"/>
                <w:color w:val="000000" w:themeColor="text1"/>
                <w:sz w:val="18"/>
                <w:szCs w:val="18"/>
              </w:rPr>
              <w:t xml:space="preserve">■政府网站  </w:t>
            </w:r>
          </w:p>
          <w:p>
            <w:pPr>
              <w:rPr>
                <w:rFonts w:ascii="仿宋_GB2312" w:hAnsi="仿宋" w:eastAsia="仿宋_GB2312"/>
                <w:color w:val="000000" w:themeColor="text1"/>
                <w:sz w:val="18"/>
                <w:szCs w:val="18"/>
              </w:rPr>
            </w:pPr>
            <w:r>
              <w:rPr>
                <w:rFonts w:hint="eastAsia" w:ascii="仿宋_GB2312" w:hAnsi="仿宋" w:eastAsia="仿宋_GB2312"/>
                <w:color w:val="000000" w:themeColor="text1"/>
                <w:sz w:val="18"/>
                <w:szCs w:val="18"/>
              </w:rPr>
              <w:t>■两微一端</w:t>
            </w:r>
          </w:p>
          <w:p>
            <w:pP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 xml:space="preserve">■社区/企事业单位/村公示栏（电子屏）  </w:t>
            </w:r>
          </w:p>
        </w:tc>
        <w:tc>
          <w:tcPr>
            <w:tcW w:w="708" w:type="dxa"/>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w:t>
            </w:r>
          </w:p>
        </w:tc>
        <w:tc>
          <w:tcPr>
            <w:tcW w:w="720" w:type="dxa"/>
            <w:gridSpan w:val="2"/>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　</w:t>
            </w:r>
          </w:p>
        </w:tc>
        <w:tc>
          <w:tcPr>
            <w:tcW w:w="540" w:type="dxa"/>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w:t>
            </w:r>
          </w:p>
        </w:tc>
        <w:tc>
          <w:tcPr>
            <w:tcW w:w="720" w:type="dxa"/>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　</w:t>
            </w:r>
          </w:p>
        </w:tc>
        <w:tc>
          <w:tcPr>
            <w:tcW w:w="720" w:type="dxa"/>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w:t>
            </w:r>
          </w:p>
        </w:tc>
        <w:tc>
          <w:tcPr>
            <w:tcW w:w="720" w:type="dxa"/>
            <w:vAlign w:val="center"/>
          </w:tcPr>
          <w:p>
            <w:pPr>
              <w:jc w:val="center"/>
              <w:rPr>
                <w:rFonts w:ascii="仿宋_GB2312" w:eastAsia="仿宋_GB2312"/>
                <w:color w:val="000000" w:themeColor="text1"/>
                <w:sz w:val="18"/>
                <w:szCs w:val="18"/>
              </w:rPr>
            </w:pPr>
            <w:r>
              <w:rPr>
                <w:rFonts w:hint="eastAsia" w:ascii="仿宋_GB2312" w:eastAsia="仿宋_GB2312"/>
                <w:color w:val="000000" w:themeColor="text1"/>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ascii="仿宋_GB2312" w:hAnsi="宋体" w:eastAsia="仿宋_GB2312" w:cs="宋体"/>
                <w:color w:val="000000" w:themeColor="text1"/>
                <w:sz w:val="18"/>
                <w:szCs w:val="18"/>
              </w:rPr>
            </w:pPr>
          </w:p>
        </w:tc>
        <w:tc>
          <w:tcPr>
            <w:tcW w:w="540" w:type="dxa"/>
            <w:vMerge w:val="continue"/>
            <w:vAlign w:val="center"/>
          </w:tcPr>
          <w:p>
            <w:pPr>
              <w:jc w:val="center"/>
              <w:rPr>
                <w:rFonts w:ascii="仿宋_GB2312" w:hAnsi="宋体" w:eastAsia="仿宋_GB2312" w:cs="宋体"/>
                <w:color w:val="000000" w:themeColor="text1"/>
                <w:sz w:val="18"/>
                <w:szCs w:val="18"/>
              </w:rPr>
            </w:pPr>
          </w:p>
        </w:tc>
        <w:tc>
          <w:tcPr>
            <w:tcW w:w="900" w:type="dxa"/>
            <w:noWrap/>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招生范围</w:t>
            </w:r>
          </w:p>
        </w:tc>
        <w:tc>
          <w:tcPr>
            <w:tcW w:w="2340" w:type="dxa"/>
            <w:vAlign w:val="center"/>
          </w:tcPr>
          <w:p>
            <w:pPr>
              <w:rPr>
                <w:rFonts w:ascii="仿宋_GB2312" w:hAnsi="宋体" w:eastAsia="仿宋_GB2312" w:cs="宋体"/>
                <w:color w:val="000000" w:themeColor="text1"/>
                <w:sz w:val="18"/>
                <w:szCs w:val="18"/>
              </w:rPr>
            </w:pPr>
            <w:r>
              <w:rPr>
                <w:rFonts w:hint="eastAsia" w:ascii="仿宋_GB2312" w:hAnsi="宋体" w:eastAsia="仿宋_GB2312"/>
                <w:color w:val="000000" w:themeColor="text1"/>
                <w:sz w:val="18"/>
                <w:szCs w:val="18"/>
              </w:rPr>
              <w:t>招生范围、学区划分详细情况</w:t>
            </w:r>
          </w:p>
        </w:tc>
        <w:tc>
          <w:tcPr>
            <w:tcW w:w="1220" w:type="dxa"/>
            <w:vMerge w:val="continue"/>
            <w:vAlign w:val="center"/>
          </w:tcPr>
          <w:p>
            <w:pPr>
              <w:rPr>
                <w:rFonts w:ascii="仿宋_GB2312" w:hAnsi="宋体" w:eastAsia="仿宋_GB2312" w:cs="宋体"/>
                <w:color w:val="000000" w:themeColor="text1"/>
                <w:sz w:val="18"/>
                <w:szCs w:val="18"/>
              </w:rPr>
            </w:pPr>
          </w:p>
        </w:tc>
        <w:tc>
          <w:tcPr>
            <w:tcW w:w="1559" w:type="dxa"/>
            <w:vAlign w:val="center"/>
          </w:tcPr>
          <w:p>
            <w:pP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信息形成或者变更之日起20个工作日内</w:t>
            </w:r>
          </w:p>
        </w:tc>
        <w:tc>
          <w:tcPr>
            <w:tcW w:w="1701" w:type="dxa"/>
            <w:vAlign w:val="center"/>
          </w:tcPr>
          <w:p>
            <w:pPr>
              <w:rPr>
                <w:rFonts w:ascii="仿宋_GB2312" w:hAnsi="仿宋" w:eastAsia="仿宋_GB2312" w:cs="宋体"/>
                <w:color w:val="000000" w:themeColor="text1"/>
                <w:sz w:val="18"/>
                <w:szCs w:val="18"/>
              </w:rPr>
            </w:pPr>
            <w:r>
              <w:rPr>
                <w:rFonts w:hint="eastAsia" w:ascii="仿宋_GB2312" w:eastAsia="仿宋_GB2312"/>
                <w:color w:val="000000" w:themeColor="text1"/>
                <w:sz w:val="18"/>
                <w:szCs w:val="18"/>
                <w:lang w:eastAsia="zh-CN"/>
              </w:rPr>
              <w:t>官桥</w:t>
            </w:r>
            <w:r>
              <w:rPr>
                <w:rFonts w:hint="eastAsia" w:ascii="仿宋_GB2312" w:eastAsia="仿宋_GB2312"/>
                <w:color w:val="000000" w:themeColor="text1"/>
                <w:sz w:val="18"/>
                <w:szCs w:val="18"/>
              </w:rPr>
              <w:t>镇人民政府</w:t>
            </w:r>
          </w:p>
        </w:tc>
        <w:tc>
          <w:tcPr>
            <w:tcW w:w="2552" w:type="dxa"/>
            <w:vAlign w:val="center"/>
          </w:tcPr>
          <w:p>
            <w:pPr>
              <w:jc w:val="left"/>
              <w:rPr>
                <w:rFonts w:ascii="仿宋_GB2312" w:hAnsi="仿宋" w:eastAsia="仿宋_GB2312"/>
                <w:color w:val="000000" w:themeColor="text1"/>
                <w:sz w:val="18"/>
                <w:szCs w:val="18"/>
              </w:rPr>
            </w:pPr>
            <w:r>
              <w:rPr>
                <w:rFonts w:hint="eastAsia" w:ascii="仿宋_GB2312" w:hAnsi="仿宋" w:eastAsia="仿宋_GB2312"/>
                <w:color w:val="000000" w:themeColor="text1"/>
                <w:sz w:val="18"/>
                <w:szCs w:val="18"/>
              </w:rPr>
              <w:t>■政府网站</w:t>
            </w:r>
          </w:p>
          <w:p>
            <w:pPr>
              <w:jc w:val="left"/>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 xml:space="preserve">■两微一端              ■公开查阅点   </w:t>
            </w:r>
          </w:p>
        </w:tc>
        <w:tc>
          <w:tcPr>
            <w:tcW w:w="708" w:type="dxa"/>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w:t>
            </w:r>
          </w:p>
        </w:tc>
        <w:tc>
          <w:tcPr>
            <w:tcW w:w="720" w:type="dxa"/>
            <w:gridSpan w:val="2"/>
            <w:noWrap/>
            <w:vAlign w:val="center"/>
          </w:tcPr>
          <w:p>
            <w:pP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　</w:t>
            </w:r>
          </w:p>
        </w:tc>
        <w:tc>
          <w:tcPr>
            <w:tcW w:w="540" w:type="dxa"/>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w:t>
            </w:r>
          </w:p>
        </w:tc>
        <w:tc>
          <w:tcPr>
            <w:tcW w:w="720" w:type="dxa"/>
            <w:noWrap/>
            <w:vAlign w:val="center"/>
          </w:tcPr>
          <w:p>
            <w:pP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　</w:t>
            </w:r>
          </w:p>
        </w:tc>
        <w:tc>
          <w:tcPr>
            <w:tcW w:w="720" w:type="dxa"/>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w:t>
            </w:r>
          </w:p>
        </w:tc>
        <w:tc>
          <w:tcPr>
            <w:tcW w:w="720" w:type="dxa"/>
            <w:noWrap/>
            <w:vAlign w:val="center"/>
          </w:tcPr>
          <w:p>
            <w:pPr>
              <w:rPr>
                <w:rFonts w:ascii="仿宋_GB2312" w:eastAsia="仿宋_GB2312"/>
                <w:color w:val="000000" w:themeColor="text1"/>
                <w:sz w:val="18"/>
                <w:szCs w:val="18"/>
              </w:rPr>
            </w:pPr>
            <w:r>
              <w:rPr>
                <w:rFonts w:hint="eastAsia" w:ascii="仿宋_GB2312" w:eastAsia="仿宋_GB2312"/>
                <w:color w:val="000000" w:themeColor="text1"/>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ascii="仿宋_GB2312" w:hAnsi="宋体" w:eastAsia="仿宋_GB2312" w:cs="宋体"/>
                <w:color w:val="000000" w:themeColor="text1"/>
                <w:sz w:val="18"/>
                <w:szCs w:val="18"/>
              </w:rPr>
            </w:pPr>
          </w:p>
        </w:tc>
        <w:tc>
          <w:tcPr>
            <w:tcW w:w="540" w:type="dxa"/>
            <w:vMerge w:val="continue"/>
            <w:vAlign w:val="center"/>
          </w:tcPr>
          <w:p>
            <w:pPr>
              <w:jc w:val="center"/>
              <w:rPr>
                <w:rFonts w:ascii="仿宋_GB2312" w:hAnsi="宋体" w:eastAsia="仿宋_GB2312" w:cs="宋体"/>
                <w:color w:val="000000" w:themeColor="text1"/>
                <w:sz w:val="18"/>
                <w:szCs w:val="18"/>
              </w:rPr>
            </w:pPr>
          </w:p>
        </w:tc>
        <w:tc>
          <w:tcPr>
            <w:tcW w:w="900"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招生结果</w:t>
            </w:r>
          </w:p>
        </w:tc>
        <w:tc>
          <w:tcPr>
            <w:tcW w:w="2340" w:type="dxa"/>
            <w:vAlign w:val="center"/>
          </w:tcPr>
          <w:p>
            <w:pPr>
              <w:rPr>
                <w:rFonts w:ascii="仿宋_GB2312" w:hAnsi="宋体" w:eastAsia="仿宋_GB2312" w:cs="宋体"/>
                <w:color w:val="000000" w:themeColor="text1"/>
                <w:sz w:val="18"/>
                <w:szCs w:val="18"/>
              </w:rPr>
            </w:pPr>
            <w:r>
              <w:rPr>
                <w:rFonts w:hint="eastAsia" w:ascii="仿宋_GB2312" w:hAnsi="宋体" w:eastAsia="仿宋_GB2312"/>
                <w:color w:val="000000" w:themeColor="text1"/>
                <w:sz w:val="18"/>
                <w:szCs w:val="18"/>
              </w:rPr>
              <w:t>各校本年度招生结果</w:t>
            </w:r>
          </w:p>
        </w:tc>
        <w:tc>
          <w:tcPr>
            <w:tcW w:w="1220" w:type="dxa"/>
            <w:vMerge w:val="continue"/>
            <w:vAlign w:val="center"/>
          </w:tcPr>
          <w:p>
            <w:pPr>
              <w:rPr>
                <w:rFonts w:ascii="仿宋_GB2312" w:hAnsi="宋体" w:eastAsia="仿宋_GB2312" w:cs="宋体"/>
                <w:color w:val="000000" w:themeColor="text1"/>
                <w:sz w:val="18"/>
                <w:szCs w:val="18"/>
              </w:rPr>
            </w:pPr>
          </w:p>
        </w:tc>
        <w:tc>
          <w:tcPr>
            <w:tcW w:w="1559" w:type="dxa"/>
            <w:vAlign w:val="center"/>
          </w:tcPr>
          <w:p>
            <w:pP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信息形成或者变更之日起20个工作日内</w:t>
            </w:r>
          </w:p>
        </w:tc>
        <w:tc>
          <w:tcPr>
            <w:tcW w:w="1701" w:type="dxa"/>
            <w:vAlign w:val="center"/>
          </w:tcPr>
          <w:p>
            <w:pPr>
              <w:rPr>
                <w:rFonts w:ascii="仿宋_GB2312" w:hAnsi="仿宋" w:eastAsia="仿宋_GB2312" w:cs="宋体"/>
                <w:color w:val="000000" w:themeColor="text1"/>
                <w:sz w:val="18"/>
                <w:szCs w:val="18"/>
              </w:rPr>
            </w:pPr>
            <w:r>
              <w:rPr>
                <w:rFonts w:hint="eastAsia" w:ascii="仿宋_GB2312" w:eastAsia="仿宋_GB2312"/>
                <w:color w:val="000000" w:themeColor="text1"/>
                <w:sz w:val="18"/>
                <w:szCs w:val="18"/>
                <w:lang w:eastAsia="zh-CN"/>
              </w:rPr>
              <w:t>官桥</w:t>
            </w:r>
            <w:r>
              <w:rPr>
                <w:rFonts w:hint="eastAsia" w:ascii="仿宋_GB2312" w:eastAsia="仿宋_GB2312"/>
                <w:color w:val="000000" w:themeColor="text1"/>
                <w:sz w:val="18"/>
                <w:szCs w:val="18"/>
              </w:rPr>
              <w:t>镇人民政府</w:t>
            </w:r>
          </w:p>
        </w:tc>
        <w:tc>
          <w:tcPr>
            <w:tcW w:w="2552" w:type="dxa"/>
            <w:vAlign w:val="center"/>
          </w:tcPr>
          <w:p>
            <w:pPr>
              <w:rPr>
                <w:rFonts w:ascii="仿宋_GB2312" w:hAnsi="仿宋" w:eastAsia="仿宋_GB2312"/>
                <w:color w:val="000000" w:themeColor="text1"/>
                <w:sz w:val="18"/>
                <w:szCs w:val="18"/>
              </w:rPr>
            </w:pPr>
            <w:r>
              <w:rPr>
                <w:rFonts w:hint="eastAsia" w:ascii="仿宋_GB2312" w:hAnsi="仿宋" w:eastAsia="仿宋_GB2312"/>
                <w:color w:val="000000" w:themeColor="text1"/>
                <w:sz w:val="18"/>
                <w:szCs w:val="18"/>
              </w:rPr>
              <w:t xml:space="preserve">■政府网站  </w:t>
            </w:r>
          </w:p>
          <w:p>
            <w:pPr>
              <w:rPr>
                <w:rFonts w:ascii="仿宋_GB2312" w:hAnsi="仿宋" w:eastAsia="仿宋_GB2312"/>
                <w:color w:val="000000" w:themeColor="text1"/>
                <w:sz w:val="18"/>
                <w:szCs w:val="18"/>
              </w:rPr>
            </w:pPr>
            <w:r>
              <w:rPr>
                <w:rFonts w:hint="eastAsia" w:ascii="仿宋_GB2312" w:hAnsi="仿宋" w:eastAsia="仿宋_GB2312"/>
                <w:color w:val="000000" w:themeColor="text1"/>
                <w:sz w:val="18"/>
                <w:szCs w:val="18"/>
              </w:rPr>
              <w:t xml:space="preserve">■两微一端  </w:t>
            </w:r>
          </w:p>
          <w:p>
            <w:pP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 xml:space="preserve">■社区/企事业单位/村公示栏（电子屏）    </w:t>
            </w:r>
          </w:p>
        </w:tc>
        <w:tc>
          <w:tcPr>
            <w:tcW w:w="708" w:type="dxa"/>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w:t>
            </w:r>
          </w:p>
        </w:tc>
        <w:tc>
          <w:tcPr>
            <w:tcW w:w="720" w:type="dxa"/>
            <w:gridSpan w:val="2"/>
            <w:noWrap/>
            <w:vAlign w:val="center"/>
          </w:tcPr>
          <w:p>
            <w:pP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　</w:t>
            </w:r>
          </w:p>
        </w:tc>
        <w:tc>
          <w:tcPr>
            <w:tcW w:w="540" w:type="dxa"/>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w:t>
            </w:r>
          </w:p>
        </w:tc>
        <w:tc>
          <w:tcPr>
            <w:tcW w:w="720" w:type="dxa"/>
            <w:noWrap/>
            <w:vAlign w:val="center"/>
          </w:tcPr>
          <w:p>
            <w:pP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　</w:t>
            </w:r>
          </w:p>
        </w:tc>
        <w:tc>
          <w:tcPr>
            <w:tcW w:w="720" w:type="dxa"/>
            <w:vAlign w:val="center"/>
          </w:tcPr>
          <w:p>
            <w:pPr>
              <w:jc w:val="center"/>
              <w:rPr>
                <w:rFonts w:ascii="仿宋_GB2312" w:hAnsi="仿宋" w:eastAsia="仿宋_GB2312" w:cs="宋体"/>
                <w:color w:val="000000" w:themeColor="text1"/>
                <w:sz w:val="18"/>
                <w:szCs w:val="18"/>
              </w:rPr>
            </w:pPr>
            <w:r>
              <w:rPr>
                <w:rFonts w:hint="eastAsia" w:ascii="仿宋_GB2312" w:hAnsi="仿宋" w:eastAsia="仿宋_GB2312"/>
                <w:color w:val="000000" w:themeColor="text1"/>
                <w:sz w:val="18"/>
                <w:szCs w:val="18"/>
              </w:rPr>
              <w:t>√</w:t>
            </w:r>
          </w:p>
        </w:tc>
        <w:tc>
          <w:tcPr>
            <w:tcW w:w="720" w:type="dxa"/>
            <w:noWrap/>
            <w:vAlign w:val="center"/>
          </w:tcPr>
          <w:p>
            <w:pPr>
              <w:rPr>
                <w:rFonts w:ascii="仿宋_GB2312" w:eastAsia="仿宋_GB2312"/>
                <w:color w:val="000000" w:themeColor="text1"/>
                <w:sz w:val="18"/>
                <w:szCs w:val="18"/>
              </w:rPr>
            </w:pPr>
            <w:r>
              <w:rPr>
                <w:rFonts w:hint="eastAsia" w:ascii="仿宋_GB2312" w:eastAsia="仿宋_GB2312"/>
                <w:color w:val="000000" w:themeColor="text1"/>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color w:val="000000" w:themeColor="text1"/>
                <w:sz w:val="18"/>
                <w:szCs w:val="18"/>
              </w:rPr>
            </w:pPr>
            <w:r>
              <w:rPr>
                <w:rFonts w:hint="eastAsia" w:ascii="仿宋_GB2312" w:hAnsi="宋体" w:eastAsia="仿宋_GB2312"/>
                <w:color w:val="000000" w:themeColor="text1"/>
                <w:sz w:val="18"/>
                <w:szCs w:val="18"/>
              </w:rPr>
              <w:t>3</w:t>
            </w:r>
          </w:p>
        </w:tc>
        <w:tc>
          <w:tcPr>
            <w:tcW w:w="540" w:type="dxa"/>
            <w:vAlign w:val="center"/>
          </w:tcPr>
          <w:p>
            <w:pPr>
              <w:jc w:val="center"/>
              <w:rPr>
                <w:rFonts w:ascii="仿宋_GB2312" w:hAnsi="宋体" w:eastAsia="仿宋_GB2312" w:cs="宋体"/>
                <w:color w:val="000000" w:themeColor="text1"/>
                <w:sz w:val="18"/>
                <w:szCs w:val="18"/>
              </w:rPr>
            </w:pPr>
            <w:r>
              <w:rPr>
                <w:rFonts w:hint="eastAsia" w:ascii="仿宋_GB2312" w:hAnsi="宋体" w:eastAsia="仿宋_GB2312"/>
                <w:color w:val="000000" w:themeColor="text1"/>
                <w:sz w:val="18"/>
                <w:szCs w:val="18"/>
              </w:rPr>
              <w:t>重要政策执行情况</w:t>
            </w:r>
          </w:p>
          <w:p>
            <w:pPr>
              <w:jc w:val="center"/>
              <w:rPr>
                <w:rFonts w:ascii="仿宋_GB2312" w:hAnsi="宋体" w:eastAsia="仿宋_GB2312" w:cs="宋体"/>
                <w:color w:val="000000" w:themeColor="text1"/>
                <w:sz w:val="18"/>
                <w:szCs w:val="18"/>
              </w:rPr>
            </w:pPr>
            <w:r>
              <w:rPr>
                <w:rFonts w:hint="eastAsia" w:ascii="仿宋_GB2312" w:hAnsi="宋体" w:eastAsia="仿宋_GB2312"/>
                <w:color w:val="000000" w:themeColor="text1"/>
                <w:sz w:val="18"/>
                <w:szCs w:val="18"/>
              </w:rPr>
              <w:t>重要政策执行情况</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控辍保学</w:t>
            </w: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“一县一策”控辍保学工作方案；年度工作进展情况（含义务教育学生失学、辍学的总体情况，建档立卡家庭贫困学生总体就学情况）；督导检查结果公告；典型经验和有效做法</w:t>
            </w:r>
          </w:p>
        </w:tc>
        <w:tc>
          <w:tcPr>
            <w:tcW w:w="1220" w:type="dxa"/>
            <w:vAlign w:val="center"/>
          </w:tcPr>
          <w:p>
            <w:pPr>
              <w:rPr>
                <w:rFonts w:ascii="仿宋_GB2312" w:hAnsi="宋体" w:eastAsia="仿宋_GB2312" w:cs="宋体"/>
                <w:color w:val="000000" w:themeColor="text1"/>
                <w:sz w:val="18"/>
                <w:szCs w:val="18"/>
              </w:rPr>
            </w:pPr>
            <w:r>
              <w:rPr>
                <w:rFonts w:hint="eastAsia" w:ascii="仿宋_GB2312" w:hAnsi="宋体" w:eastAsia="仿宋_GB2312"/>
                <w:color w:val="000000" w:themeColor="text1"/>
                <w:sz w:val="18"/>
                <w:szCs w:val="18"/>
              </w:rPr>
              <w:t>《政府信息公开条例》、《国务院办公厅关于进一步加强控辍保学提高义务教育巩固水平的通知</w:t>
            </w: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信息形成或者变更之日起20个工作日内</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themeColor="text1"/>
                <w:sz w:val="18"/>
                <w:szCs w:val="18"/>
              </w:rPr>
            </w:pPr>
            <w:r>
              <w:rPr>
                <w:rFonts w:hint="eastAsia" w:ascii="仿宋_GB2312" w:eastAsia="仿宋_GB2312"/>
                <w:color w:val="000000" w:themeColor="text1"/>
                <w:sz w:val="18"/>
                <w:szCs w:val="18"/>
                <w:lang w:eastAsia="zh-CN"/>
              </w:rPr>
              <w:t>官桥</w:t>
            </w:r>
            <w:r>
              <w:rPr>
                <w:rFonts w:hint="eastAsia" w:ascii="仿宋_GB2312" w:eastAsia="仿宋_GB2312"/>
                <w:color w:val="000000" w:themeColor="text1"/>
                <w:sz w:val="18"/>
                <w:szCs w:val="18"/>
              </w:rPr>
              <w:t>镇人民政府</w:t>
            </w:r>
          </w:p>
        </w:tc>
        <w:tc>
          <w:tcPr>
            <w:tcW w:w="2552"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■政府网站</w:t>
            </w:r>
          </w:p>
          <w:p>
            <w:pPr>
              <w:jc w:val="left"/>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■两微一端              ■公开查阅点 </w:t>
            </w:r>
          </w:p>
        </w:tc>
        <w:tc>
          <w:tcPr>
            <w:tcW w:w="70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themeColor="text1"/>
                <w:sz w:val="18"/>
                <w:szCs w:val="18"/>
              </w:rPr>
            </w:pPr>
            <w:r>
              <w:rPr>
                <w:rFonts w:hint="eastAsia" w:ascii="仿宋_GB2312" w:hAnsi="仿宋" w:eastAsia="仿宋_GB2312"/>
                <w:color w:val="000000" w:themeColor="text1"/>
                <w:sz w:val="18"/>
                <w:szCs w:val="18"/>
              </w:rPr>
              <w:t>√</w:t>
            </w:r>
          </w:p>
        </w:tc>
        <w:tc>
          <w:tcPr>
            <w:tcW w:w="720"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color w:val="000000" w:themeColor="text1"/>
                <w:sz w:val="18"/>
                <w:szCs w:val="18"/>
              </w:rPr>
            </w:pPr>
            <w:r>
              <w:rPr>
                <w:rFonts w:hint="eastAsia" w:ascii="仿宋_GB2312" w:hAnsi="仿宋" w:eastAsia="仿宋_GB2312"/>
                <w:color w:val="000000" w:themeColor="text1"/>
                <w:sz w:val="18"/>
                <w:szCs w:val="18"/>
              </w:rPr>
              <w:t>　</w:t>
            </w:r>
          </w:p>
        </w:tc>
        <w:tc>
          <w:tcPr>
            <w:tcW w:w="540"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olor w:val="000000" w:themeColor="text1"/>
                <w:sz w:val="18"/>
                <w:szCs w:val="18"/>
              </w:rPr>
            </w:pPr>
            <w:r>
              <w:rPr>
                <w:rFonts w:hint="eastAsia" w:ascii="仿宋_GB2312" w:hAnsi="仿宋" w:eastAsia="仿宋_GB2312"/>
                <w:color w:val="000000" w:themeColor="text1"/>
                <w:sz w:val="18"/>
                <w:szCs w:val="18"/>
              </w:rPr>
              <w:t>√</w:t>
            </w:r>
          </w:p>
        </w:tc>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color w:val="000000" w:themeColor="text1"/>
                <w:sz w:val="18"/>
                <w:szCs w:val="18"/>
              </w:rPr>
            </w:pPr>
            <w:r>
              <w:rPr>
                <w:rFonts w:hint="eastAsia" w:ascii="仿宋_GB2312" w:hAnsi="仿宋" w:eastAsia="仿宋_GB2312"/>
                <w:color w:val="000000" w:themeColor="text1"/>
                <w:sz w:val="18"/>
                <w:szCs w:val="18"/>
              </w:rPr>
              <w:t>　</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olor w:val="000000" w:themeColor="text1"/>
                <w:sz w:val="18"/>
                <w:szCs w:val="18"/>
              </w:rPr>
            </w:pPr>
            <w:r>
              <w:rPr>
                <w:rFonts w:hint="eastAsia" w:ascii="仿宋_GB2312" w:hAnsi="仿宋" w:eastAsia="仿宋_GB2312"/>
                <w:color w:val="000000" w:themeColor="text1"/>
                <w:sz w:val="18"/>
                <w:szCs w:val="18"/>
              </w:rPr>
              <w:t>√</w:t>
            </w:r>
          </w:p>
        </w:tc>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color w:val="000000" w:themeColor="text1"/>
                <w:sz w:val="18"/>
                <w:szCs w:val="18"/>
              </w:rPr>
            </w:pPr>
            <w:r>
              <w:rPr>
                <w:rFonts w:hint="eastAsia" w:ascii="仿宋_GB2312" w:hAnsi="仿宋" w:eastAsia="仿宋_GB2312"/>
                <w:color w:val="000000" w:themeColor="text1"/>
                <w:sz w:val="18"/>
                <w:szCs w:val="18"/>
              </w:rPr>
              <w:t>　</w:t>
            </w:r>
          </w:p>
        </w:tc>
      </w:tr>
    </w:tbl>
    <w:p/>
    <w:sectPr>
      <w:footerReference r:id="rId4"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10" w:usb3="00000000" w:csb0="00040000" w:csb1="00000000"/>
  </w:font>
  <w:font w:name="方正仿宋简体">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258E05D7"/>
    <w:rsid w:val="000D70C9"/>
    <w:rsid w:val="00126CD2"/>
    <w:rsid w:val="001A0751"/>
    <w:rsid w:val="001C0A12"/>
    <w:rsid w:val="0035067A"/>
    <w:rsid w:val="003A2E31"/>
    <w:rsid w:val="003A473C"/>
    <w:rsid w:val="00416464"/>
    <w:rsid w:val="00432A99"/>
    <w:rsid w:val="004D1B50"/>
    <w:rsid w:val="00596AE9"/>
    <w:rsid w:val="005C542C"/>
    <w:rsid w:val="006D2FA7"/>
    <w:rsid w:val="00842592"/>
    <w:rsid w:val="009235E0"/>
    <w:rsid w:val="009B5182"/>
    <w:rsid w:val="00B2512E"/>
    <w:rsid w:val="00C10E9A"/>
    <w:rsid w:val="00D05F3C"/>
    <w:rsid w:val="00DA4822"/>
    <w:rsid w:val="00EC728E"/>
    <w:rsid w:val="00F143E6"/>
    <w:rsid w:val="00FF0C70"/>
    <w:rsid w:val="03966A06"/>
    <w:rsid w:val="066769EB"/>
    <w:rsid w:val="066E319F"/>
    <w:rsid w:val="0BA746BC"/>
    <w:rsid w:val="0E9D2E71"/>
    <w:rsid w:val="17225913"/>
    <w:rsid w:val="19D657E0"/>
    <w:rsid w:val="258E05D7"/>
    <w:rsid w:val="25DA7E4F"/>
    <w:rsid w:val="3E9D6AD7"/>
    <w:rsid w:val="43507841"/>
    <w:rsid w:val="4911201B"/>
    <w:rsid w:val="4E5D10B9"/>
    <w:rsid w:val="5BE60263"/>
    <w:rsid w:val="5D70063C"/>
    <w:rsid w:val="69EE3E2F"/>
    <w:rsid w:val="7064360F"/>
    <w:rsid w:val="70964B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semiHidden/>
    <w:qFormat/>
    <w:uiPriority w:val="0"/>
    <w:pPr>
      <w:tabs>
        <w:tab w:val="right" w:leader="dot" w:pos="14760"/>
      </w:tabs>
      <w:spacing w:line="700" w:lineRule="exact"/>
      <w:ind w:left="359" w:leftChars="171" w:right="332" w:rightChars="158"/>
    </w:pPr>
    <w:rPr>
      <w:rFonts w:ascii="Calibri" w:hAnsi="Calibri"/>
      <w:szCs w:val="2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paragraph" w:customStyle="1" w:styleId="1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2408</Words>
  <Characters>13731</Characters>
  <Lines>114</Lines>
  <Paragraphs>32</Paragraphs>
  <TotalTime>4</TotalTime>
  <ScaleCrop>false</ScaleCrop>
  <LinksUpToDate>false</LinksUpToDate>
  <CharactersWithSpaces>16107</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2020-10-12T02:35:00Z</dcterms:created>
  <dc:creator>lenovo</dc:creator>
  <cp:lastModifiedBy>野孩子</cp:lastModifiedBy>
  <cp:lastPrinted>2020-10-19T07:29:00Z</cp:lastPrinted>
  <dcterms:modified xsi:type="dcterms:W3CDTF">2020-11-04T08:50:38Z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